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ED73" w14:textId="56AA340A" w:rsidR="00A037B0" w:rsidRPr="00A037B0" w:rsidRDefault="00E21713" w:rsidP="0007087F">
      <w:pPr>
        <w:ind w:left="924"/>
        <w:rPr>
          <w:b/>
          <w:bCs/>
          <w:sz w:val="32"/>
          <w:szCs w:val="32"/>
        </w:rPr>
      </w:pPr>
      <w:bookmarkStart w:id="0" w:name="_Hlk170719233"/>
      <w:r w:rsidRPr="00A037B0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2B05BBC5" wp14:editId="685F5BBB">
            <wp:simplePos x="0" y="0"/>
            <wp:positionH relativeFrom="column">
              <wp:posOffset>-783590</wp:posOffset>
            </wp:positionH>
            <wp:positionV relativeFrom="page">
              <wp:posOffset>822960</wp:posOffset>
            </wp:positionV>
            <wp:extent cx="1220400" cy="1220400"/>
            <wp:effectExtent l="0" t="0" r="0" b="0"/>
            <wp:wrapNone/>
            <wp:docPr id="113759556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12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2FB">
        <w:rPr>
          <w:b/>
          <w:bCs/>
          <w:noProof/>
          <w:sz w:val="36"/>
          <w:szCs w:val="36"/>
        </w:rPr>
        <w:t>Cofnodion y Cyfarfodd Cyffredinol Blynyddol</w:t>
      </w:r>
      <w:r w:rsidR="001839E2">
        <w:rPr>
          <w:b/>
          <w:bCs/>
          <w:noProof/>
          <w:sz w:val="36"/>
          <w:szCs w:val="36"/>
        </w:rPr>
        <w:t>,</w:t>
      </w:r>
      <w:r w:rsidR="00A642FB">
        <w:rPr>
          <w:b/>
          <w:bCs/>
          <w:noProof/>
          <w:sz w:val="36"/>
          <w:szCs w:val="36"/>
        </w:rPr>
        <w:t xml:space="preserve">  </w:t>
      </w:r>
      <w:r w:rsidR="001839E2">
        <w:rPr>
          <w:b/>
          <w:bCs/>
          <w:noProof/>
          <w:sz w:val="36"/>
          <w:szCs w:val="36"/>
        </w:rPr>
        <w:t xml:space="preserve"> </w:t>
      </w:r>
      <w:r w:rsidRPr="00A037B0">
        <w:rPr>
          <w:b/>
          <w:bCs/>
          <w:sz w:val="36"/>
          <w:szCs w:val="36"/>
        </w:rPr>
        <w:t>20</w:t>
      </w:r>
      <w:r w:rsidR="00A642FB">
        <w:rPr>
          <w:b/>
          <w:bCs/>
          <w:sz w:val="36"/>
          <w:szCs w:val="36"/>
        </w:rPr>
        <w:t xml:space="preserve"> Mehefin</w:t>
      </w:r>
      <w:r w:rsidR="00A037B0" w:rsidRPr="00A037B0">
        <w:rPr>
          <w:b/>
          <w:bCs/>
          <w:sz w:val="36"/>
          <w:szCs w:val="36"/>
        </w:rPr>
        <w:t xml:space="preserve"> 2024,</w:t>
      </w:r>
      <w:r w:rsidRPr="00A037B0">
        <w:rPr>
          <w:b/>
          <w:bCs/>
          <w:sz w:val="36"/>
          <w:szCs w:val="36"/>
        </w:rPr>
        <w:t xml:space="preserve"> Future Inn Hotel, Ca</w:t>
      </w:r>
      <w:r w:rsidR="00A642FB">
        <w:rPr>
          <w:b/>
          <w:bCs/>
          <w:sz w:val="36"/>
          <w:szCs w:val="36"/>
        </w:rPr>
        <w:t>e</w:t>
      </w:r>
      <w:r w:rsidRPr="00A037B0">
        <w:rPr>
          <w:b/>
          <w:bCs/>
          <w:sz w:val="36"/>
          <w:szCs w:val="36"/>
        </w:rPr>
        <w:t>rd</w:t>
      </w:r>
      <w:r w:rsidR="00A642FB">
        <w:rPr>
          <w:b/>
          <w:bCs/>
          <w:sz w:val="36"/>
          <w:szCs w:val="36"/>
        </w:rPr>
        <w:t>ydd</w:t>
      </w:r>
    </w:p>
    <w:p w14:paraId="342C9139" w14:textId="2FCA6DF3" w:rsidR="00346C16" w:rsidRDefault="00A642FB" w:rsidP="00A037B0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</w:rPr>
        <w:t>Presennol</w:t>
      </w:r>
      <w:r w:rsidR="00A037B0" w:rsidRPr="00A037B0">
        <w:rPr>
          <w:b/>
          <w:bCs/>
          <w:sz w:val="32"/>
          <w:szCs w:val="32"/>
        </w:rPr>
        <w:t>:</w:t>
      </w:r>
      <w:r w:rsidR="00BE75D2" w:rsidRPr="00A037B0">
        <w:rPr>
          <w:sz w:val="32"/>
          <w:szCs w:val="32"/>
        </w:rPr>
        <w:t xml:space="preserve"> </w:t>
      </w:r>
    </w:p>
    <w:p w14:paraId="625EC18D" w14:textId="374B96CD" w:rsidR="00346C16" w:rsidRDefault="00BE75D2" w:rsidP="00A037B0">
      <w:pPr>
        <w:ind w:left="720"/>
        <w:rPr>
          <w:sz w:val="32"/>
          <w:szCs w:val="32"/>
        </w:rPr>
      </w:pPr>
      <w:r w:rsidRPr="00A037B0">
        <w:rPr>
          <w:sz w:val="32"/>
          <w:szCs w:val="32"/>
        </w:rPr>
        <w:t>Tracy Austin (C</w:t>
      </w:r>
      <w:r w:rsidR="001839E2">
        <w:rPr>
          <w:sz w:val="32"/>
          <w:szCs w:val="32"/>
        </w:rPr>
        <w:t>adeirydd</w:t>
      </w:r>
      <w:r w:rsidRPr="00A037B0">
        <w:rPr>
          <w:sz w:val="32"/>
          <w:szCs w:val="32"/>
        </w:rPr>
        <w:t xml:space="preserve">, </w:t>
      </w:r>
      <w:r w:rsidR="001839E2">
        <w:rPr>
          <w:sz w:val="32"/>
          <w:szCs w:val="32"/>
        </w:rPr>
        <w:t>Cyngor Cenedlaethol</w:t>
      </w:r>
      <w:r w:rsidRPr="00A037B0">
        <w:rPr>
          <w:sz w:val="32"/>
          <w:szCs w:val="32"/>
        </w:rPr>
        <w:t>)</w:t>
      </w:r>
    </w:p>
    <w:p w14:paraId="2AEF835D" w14:textId="09690969" w:rsidR="00346C16" w:rsidRDefault="00BE75D2" w:rsidP="00A037B0">
      <w:pPr>
        <w:ind w:left="720"/>
        <w:rPr>
          <w:sz w:val="32"/>
          <w:szCs w:val="32"/>
        </w:rPr>
      </w:pPr>
      <w:r w:rsidRPr="00A037B0">
        <w:rPr>
          <w:sz w:val="32"/>
          <w:szCs w:val="32"/>
        </w:rPr>
        <w:t>Samantha Hall (</w:t>
      </w:r>
      <w:r w:rsidR="001839E2">
        <w:rPr>
          <w:sz w:val="32"/>
          <w:szCs w:val="32"/>
        </w:rPr>
        <w:t>Is-gadeirydd</w:t>
      </w:r>
      <w:r w:rsidRPr="00A037B0">
        <w:rPr>
          <w:sz w:val="32"/>
          <w:szCs w:val="32"/>
        </w:rPr>
        <w:t xml:space="preserve">, </w:t>
      </w:r>
      <w:r w:rsidR="001839E2">
        <w:rPr>
          <w:sz w:val="32"/>
          <w:szCs w:val="32"/>
        </w:rPr>
        <w:t>Cyngor Cenedlaethol</w:t>
      </w:r>
      <w:r w:rsidRPr="00A037B0">
        <w:rPr>
          <w:sz w:val="32"/>
          <w:szCs w:val="32"/>
        </w:rPr>
        <w:t xml:space="preserve">) </w:t>
      </w:r>
    </w:p>
    <w:p w14:paraId="2F9B23ED" w14:textId="559F6BF2" w:rsidR="00346C16" w:rsidRDefault="00BE75D2" w:rsidP="00A037B0">
      <w:pPr>
        <w:ind w:left="720"/>
        <w:rPr>
          <w:sz w:val="32"/>
          <w:szCs w:val="32"/>
        </w:rPr>
      </w:pPr>
      <w:r w:rsidRPr="00A037B0">
        <w:rPr>
          <w:sz w:val="32"/>
          <w:szCs w:val="32"/>
        </w:rPr>
        <w:t>John Thomas (Tr</w:t>
      </w:r>
      <w:r w:rsidR="00197E06">
        <w:rPr>
          <w:sz w:val="32"/>
          <w:szCs w:val="32"/>
        </w:rPr>
        <w:t>ysorydd</w:t>
      </w:r>
      <w:r w:rsidRPr="00A037B0">
        <w:rPr>
          <w:sz w:val="32"/>
          <w:szCs w:val="32"/>
        </w:rPr>
        <w:t>)</w:t>
      </w:r>
    </w:p>
    <w:p w14:paraId="2DF726BA" w14:textId="6FAE6F5F" w:rsidR="00346C16" w:rsidRDefault="00BE75D2" w:rsidP="00A037B0">
      <w:pPr>
        <w:ind w:left="720"/>
        <w:rPr>
          <w:sz w:val="32"/>
          <w:szCs w:val="32"/>
        </w:rPr>
      </w:pPr>
      <w:r w:rsidRPr="00A037B0">
        <w:rPr>
          <w:sz w:val="32"/>
          <w:szCs w:val="32"/>
        </w:rPr>
        <w:t>Bob Rhodes a David Whittle (</w:t>
      </w:r>
      <w:r w:rsidR="00346C16" w:rsidRPr="00A037B0">
        <w:rPr>
          <w:sz w:val="32"/>
          <w:szCs w:val="32"/>
        </w:rPr>
        <w:t>c</w:t>
      </w:r>
      <w:r w:rsidR="00197E06">
        <w:rPr>
          <w:sz w:val="32"/>
          <w:szCs w:val="32"/>
        </w:rPr>
        <w:t>yd-gadeiryddion</w:t>
      </w:r>
      <w:r w:rsidR="00862EFC">
        <w:rPr>
          <w:sz w:val="32"/>
          <w:szCs w:val="32"/>
        </w:rPr>
        <w:t xml:space="preserve"> Bwrdd </w:t>
      </w:r>
      <w:r w:rsidRPr="00A037B0">
        <w:rPr>
          <w:sz w:val="32"/>
          <w:szCs w:val="32"/>
        </w:rPr>
        <w:t>AWPF)</w:t>
      </w:r>
    </w:p>
    <w:p w14:paraId="77D488C4" w14:textId="5047F277" w:rsidR="00346C16" w:rsidRDefault="00862EFC" w:rsidP="00A037B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cynrychiolydd </w:t>
      </w:r>
      <w:r w:rsidR="00BE75D2" w:rsidRPr="00A037B0">
        <w:rPr>
          <w:sz w:val="32"/>
          <w:szCs w:val="32"/>
        </w:rPr>
        <w:t xml:space="preserve">Tai Pawb </w:t>
      </w:r>
    </w:p>
    <w:p w14:paraId="154C1AD0" w14:textId="11F3806F" w:rsidR="00BE75D2" w:rsidRPr="00A037B0" w:rsidRDefault="00862EFC" w:rsidP="00A037B0">
      <w:pPr>
        <w:ind w:left="720"/>
        <w:rPr>
          <w:sz w:val="32"/>
          <w:szCs w:val="32"/>
        </w:rPr>
      </w:pPr>
      <w:r>
        <w:rPr>
          <w:sz w:val="32"/>
          <w:szCs w:val="32"/>
        </w:rPr>
        <w:t>cynrychiolydd</w:t>
      </w:r>
      <w:r w:rsidRPr="00A037B0">
        <w:rPr>
          <w:sz w:val="32"/>
          <w:szCs w:val="32"/>
        </w:rPr>
        <w:t xml:space="preserve"> </w:t>
      </w:r>
      <w:r w:rsidR="00BE75D2" w:rsidRPr="00A037B0">
        <w:rPr>
          <w:sz w:val="32"/>
          <w:szCs w:val="32"/>
        </w:rPr>
        <w:t>Vision 21</w:t>
      </w:r>
    </w:p>
    <w:p w14:paraId="36AE7776" w14:textId="4592CB9C" w:rsidR="00346C16" w:rsidRDefault="00891B38" w:rsidP="00A037B0">
      <w:pPr>
        <w:ind w:left="720"/>
        <w:rPr>
          <w:sz w:val="32"/>
          <w:szCs w:val="32"/>
        </w:rPr>
      </w:pPr>
      <w:r w:rsidRPr="00A037B0">
        <w:rPr>
          <w:sz w:val="32"/>
          <w:szCs w:val="32"/>
        </w:rPr>
        <w:t xml:space="preserve">55 </w:t>
      </w:r>
      <w:r w:rsidR="00862EFC">
        <w:rPr>
          <w:sz w:val="32"/>
          <w:szCs w:val="32"/>
        </w:rPr>
        <w:t>aelod llawn yn bresennol</w:t>
      </w:r>
      <w:r w:rsidRPr="00A037B0">
        <w:rPr>
          <w:sz w:val="32"/>
          <w:szCs w:val="32"/>
        </w:rPr>
        <w:t xml:space="preserve">  </w:t>
      </w:r>
    </w:p>
    <w:p w14:paraId="324B8D5A" w14:textId="10BC4063" w:rsidR="00CC09C7" w:rsidRDefault="00862EFC" w:rsidP="00346C16">
      <w:pPr>
        <w:ind w:left="720"/>
        <w:rPr>
          <w:sz w:val="32"/>
          <w:szCs w:val="32"/>
        </w:rPr>
      </w:pPr>
      <w:r>
        <w:rPr>
          <w:sz w:val="32"/>
          <w:szCs w:val="32"/>
        </w:rPr>
        <w:t>Roedd y cyfarfod yn cynry</w:t>
      </w:r>
      <w:r w:rsidR="000670BD">
        <w:rPr>
          <w:sz w:val="32"/>
          <w:szCs w:val="32"/>
        </w:rPr>
        <w:t>c</w:t>
      </w:r>
      <w:r>
        <w:rPr>
          <w:sz w:val="32"/>
          <w:szCs w:val="32"/>
        </w:rPr>
        <w:t xml:space="preserve">hioli </w:t>
      </w:r>
      <w:r w:rsidR="005F73F0">
        <w:rPr>
          <w:sz w:val="32"/>
          <w:szCs w:val="32"/>
        </w:rPr>
        <w:t>cworwm</w:t>
      </w:r>
      <w:r w:rsidR="00891B38" w:rsidRPr="00A037B0">
        <w:rPr>
          <w:sz w:val="32"/>
          <w:szCs w:val="32"/>
        </w:rPr>
        <w:t>.</w:t>
      </w:r>
      <w:r w:rsidR="00346C16">
        <w:rPr>
          <w:sz w:val="32"/>
          <w:szCs w:val="32"/>
        </w:rPr>
        <w:t xml:space="preserve">  </w:t>
      </w:r>
    </w:p>
    <w:p w14:paraId="7A651484" w14:textId="21FC0E5F" w:rsidR="00CC09C7" w:rsidRDefault="00CC09C7" w:rsidP="00CC09C7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C01545" wp14:editId="7CB55815">
                <wp:simplePos x="0" y="0"/>
                <wp:positionH relativeFrom="column">
                  <wp:posOffset>304800</wp:posOffset>
                </wp:positionH>
                <wp:positionV relativeFrom="paragraph">
                  <wp:posOffset>365125</wp:posOffset>
                </wp:positionV>
                <wp:extent cx="5417820" cy="990600"/>
                <wp:effectExtent l="0" t="0" r="11430" b="19050"/>
                <wp:wrapNone/>
                <wp:docPr id="12129633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82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255D9" id="Rectangle 1" o:spid="_x0000_s1026" style="position:absolute;margin-left:24pt;margin-top:28.75pt;width:426.6pt;height:7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" filled="f" strokecolor="#215e99 [2431]" strokeweight="1pt"/>
            </w:pict>
          </mc:Fallback>
        </mc:AlternateContent>
      </w:r>
    </w:p>
    <w:p w14:paraId="490289B2" w14:textId="360E4D66" w:rsidR="00891B38" w:rsidRDefault="00A220E7" w:rsidP="00CC09C7">
      <w:pPr>
        <w:ind w:left="720"/>
        <w:rPr>
          <w:color w:val="4C94D8" w:themeColor="text2" w:themeTint="80"/>
          <w:sz w:val="32"/>
          <w:szCs w:val="32"/>
        </w:rPr>
      </w:pPr>
      <w:r>
        <w:rPr>
          <w:rFonts w:cs="Century Gothic"/>
          <w:color w:val="4C94D8"/>
          <w:sz w:val="32"/>
          <w:szCs w:val="32"/>
        </w:rPr>
        <w:t>R</w:t>
      </w:r>
      <w:r w:rsidR="001872DA">
        <w:rPr>
          <w:rFonts w:cs="Century Gothic"/>
          <w:color w:val="4C94D8"/>
          <w:sz w:val="32"/>
          <w:szCs w:val="32"/>
        </w:rPr>
        <w:t xml:space="preserve">heolau corff yn pennu sawl person ddylai fynychu cyfarfodydd, sef cworwm. </w:t>
      </w:r>
      <w:r w:rsidR="00D87261">
        <w:rPr>
          <w:rFonts w:cs="Century Gothic"/>
          <w:color w:val="4C94D8"/>
          <w:sz w:val="32"/>
          <w:szCs w:val="32"/>
        </w:rPr>
        <w:t>Bydd</w:t>
      </w:r>
      <w:r w:rsidR="001872DA">
        <w:rPr>
          <w:rFonts w:cs="Century Gothic"/>
          <w:color w:val="4C94D8"/>
          <w:sz w:val="32"/>
          <w:szCs w:val="32"/>
        </w:rPr>
        <w:t xml:space="preserve"> cyfarfod </w:t>
      </w:r>
      <w:r w:rsidR="00D87261">
        <w:rPr>
          <w:rFonts w:cs="Century Gothic"/>
          <w:color w:val="4C94D8"/>
          <w:sz w:val="32"/>
          <w:szCs w:val="32"/>
        </w:rPr>
        <w:t>yn</w:t>
      </w:r>
      <w:r w:rsidR="00FB0A79">
        <w:rPr>
          <w:rFonts w:cs="Century Gothic"/>
          <w:color w:val="4C94D8"/>
          <w:sz w:val="32"/>
          <w:szCs w:val="32"/>
        </w:rPr>
        <w:t xml:space="preserve"> </w:t>
      </w:r>
      <w:r w:rsidR="00D87261">
        <w:rPr>
          <w:rFonts w:cs="Century Gothic"/>
          <w:color w:val="4C94D8"/>
          <w:sz w:val="32"/>
          <w:szCs w:val="32"/>
        </w:rPr>
        <w:t>c</w:t>
      </w:r>
      <w:r w:rsidR="00FB0A79">
        <w:rPr>
          <w:rFonts w:cs="Century Gothic"/>
          <w:color w:val="4C94D8"/>
          <w:sz w:val="32"/>
          <w:szCs w:val="32"/>
        </w:rPr>
        <w:t>ynrychioli c</w:t>
      </w:r>
      <w:r w:rsidR="001872DA">
        <w:rPr>
          <w:rFonts w:cs="Century Gothic"/>
          <w:color w:val="4C94D8"/>
          <w:sz w:val="32"/>
          <w:szCs w:val="32"/>
        </w:rPr>
        <w:t>worwm os bydd digon yn bresennol.</w:t>
      </w:r>
    </w:p>
    <w:p w14:paraId="7AE63EF7" w14:textId="77777777" w:rsidR="00CC09C7" w:rsidRPr="00346C16" w:rsidRDefault="00CC09C7" w:rsidP="00CC09C7">
      <w:pPr>
        <w:ind w:left="720"/>
        <w:rPr>
          <w:color w:val="4C94D8" w:themeColor="text2" w:themeTint="80"/>
          <w:sz w:val="32"/>
          <w:szCs w:val="32"/>
        </w:rPr>
      </w:pPr>
    </w:p>
    <w:p w14:paraId="7744F9F5" w14:textId="399264CB" w:rsidR="00BE75D2" w:rsidRPr="00A037B0" w:rsidRDefault="001872DA" w:rsidP="00A037B0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Yn ogystal roedd staff </w:t>
      </w:r>
      <w:r w:rsidR="007D4B32">
        <w:rPr>
          <w:b/>
          <w:bCs/>
          <w:sz w:val="32"/>
          <w:szCs w:val="32"/>
        </w:rPr>
        <w:t xml:space="preserve">AWPF </w:t>
      </w:r>
      <w:r>
        <w:rPr>
          <w:b/>
          <w:bCs/>
          <w:sz w:val="32"/>
          <w:szCs w:val="32"/>
        </w:rPr>
        <w:t>yn bresennol</w:t>
      </w:r>
      <w:r w:rsidR="00F373A6">
        <w:rPr>
          <w:b/>
          <w:bCs/>
          <w:sz w:val="32"/>
          <w:szCs w:val="32"/>
        </w:rPr>
        <w:t>, sef</w:t>
      </w:r>
      <w:r w:rsidR="00BE75D2" w:rsidRPr="00A037B0">
        <w:rPr>
          <w:sz w:val="32"/>
          <w:szCs w:val="32"/>
        </w:rPr>
        <w:t xml:space="preserve"> Joe Powell (</w:t>
      </w:r>
      <w:r>
        <w:rPr>
          <w:sz w:val="32"/>
          <w:szCs w:val="32"/>
        </w:rPr>
        <w:t>Prif Weithredwr</w:t>
      </w:r>
      <w:r w:rsidR="00BE75D2" w:rsidRPr="00A037B0">
        <w:rPr>
          <w:sz w:val="32"/>
          <w:szCs w:val="32"/>
        </w:rPr>
        <w:t xml:space="preserve">), Tracey Drew, Jessica Keeble, Victoria Sidwell-Brown, Claire Morgan a Gerraint Jones-Griffiths </w:t>
      </w:r>
    </w:p>
    <w:p w14:paraId="4B0014E1" w14:textId="0F9926E5" w:rsidR="00A037B0" w:rsidRDefault="00BE75D2" w:rsidP="00CC09C7">
      <w:pPr>
        <w:ind w:left="720"/>
        <w:rPr>
          <w:sz w:val="32"/>
          <w:szCs w:val="32"/>
        </w:rPr>
      </w:pPr>
      <w:r w:rsidRPr="00A037B0">
        <w:rPr>
          <w:sz w:val="32"/>
          <w:szCs w:val="32"/>
        </w:rPr>
        <w:t xml:space="preserve">Tracy Austin a Samantha Hall </w:t>
      </w:r>
      <w:r w:rsidR="007701CC">
        <w:rPr>
          <w:sz w:val="32"/>
          <w:szCs w:val="32"/>
        </w:rPr>
        <w:t>a weithredodd fel cyd-gadeiryddion y Cyfarfod Blynyddol</w:t>
      </w:r>
      <w:r w:rsidR="00CC09C7">
        <w:rPr>
          <w:sz w:val="32"/>
          <w:szCs w:val="32"/>
        </w:rPr>
        <w:t xml:space="preserve">. </w:t>
      </w:r>
    </w:p>
    <w:p w14:paraId="025E80CD" w14:textId="77777777" w:rsidR="00150B98" w:rsidRPr="00A037B0" w:rsidRDefault="00150B98" w:rsidP="00CC09C7">
      <w:pPr>
        <w:ind w:left="720"/>
        <w:rPr>
          <w:sz w:val="32"/>
          <w:szCs w:val="32"/>
        </w:rPr>
      </w:pPr>
    </w:p>
    <w:bookmarkEnd w:id="0"/>
    <w:p w14:paraId="25EC81C5" w14:textId="4F2A7DD7" w:rsidR="00BE75D2" w:rsidRPr="00A037B0" w:rsidRDefault="00346C16" w:rsidP="00A037B0">
      <w:pPr>
        <w:ind w:left="720"/>
        <w:rPr>
          <w:sz w:val="32"/>
          <w:szCs w:val="32"/>
        </w:rPr>
      </w:pPr>
      <w:r w:rsidRPr="00A037B0">
        <w:rPr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4A3EEF1D" wp14:editId="0E8DBDB6">
            <wp:simplePos x="0" y="0"/>
            <wp:positionH relativeFrom="column">
              <wp:posOffset>-626745</wp:posOffset>
            </wp:positionH>
            <wp:positionV relativeFrom="paragraph">
              <wp:posOffset>33655</wp:posOffset>
            </wp:positionV>
            <wp:extent cx="847090" cy="847090"/>
            <wp:effectExtent l="0" t="0" r="0" b="0"/>
            <wp:wrapNone/>
            <wp:docPr id="1252060838" name="Picture 2" descr="A group of people standing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60838" name="Picture 2" descr="A group of people standing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1CC">
        <w:rPr>
          <w:b/>
          <w:bCs/>
          <w:sz w:val="32"/>
          <w:szCs w:val="32"/>
        </w:rPr>
        <w:t>Croeso</w:t>
      </w:r>
      <w:r w:rsidR="00BE75D2" w:rsidRPr="00A037B0">
        <w:rPr>
          <w:b/>
          <w:bCs/>
          <w:sz w:val="32"/>
          <w:szCs w:val="32"/>
        </w:rPr>
        <w:t>:</w:t>
      </w:r>
      <w:r w:rsidR="00BE75D2" w:rsidRPr="00A037B0">
        <w:rPr>
          <w:sz w:val="32"/>
          <w:szCs w:val="32"/>
        </w:rPr>
        <w:t xml:space="preserve"> </w:t>
      </w:r>
      <w:bookmarkStart w:id="1" w:name="_Hlk170719340"/>
      <w:r w:rsidR="007A565A">
        <w:rPr>
          <w:rFonts w:cs="Century Gothic"/>
          <w:sz w:val="32"/>
          <w:szCs w:val="32"/>
        </w:rPr>
        <w:t>Trac</w:t>
      </w:r>
      <w:r w:rsidR="007A0410">
        <w:rPr>
          <w:rFonts w:cs="Century Gothic"/>
          <w:sz w:val="32"/>
          <w:szCs w:val="32"/>
        </w:rPr>
        <w:t>ey</w:t>
      </w:r>
      <w:r w:rsidR="007A565A">
        <w:rPr>
          <w:rFonts w:cs="Century Gothic"/>
          <w:sz w:val="32"/>
          <w:szCs w:val="32"/>
        </w:rPr>
        <w:t xml:space="preserve"> wedi croesawu pawb i’r cyfarfod gan ddweud bod copïau o’r Adroddiad Blynyddol a phecyn y Cyfarfod Blynyddol eisoes wedi’u dosbarthu.</w:t>
      </w:r>
    </w:p>
    <w:bookmarkEnd w:id="1"/>
    <w:p w14:paraId="4E930631" w14:textId="020A91C0" w:rsidR="00BE75D2" w:rsidRPr="00A037B0" w:rsidRDefault="00BE75D2" w:rsidP="00A037B0">
      <w:pPr>
        <w:rPr>
          <w:sz w:val="32"/>
          <w:szCs w:val="32"/>
        </w:rPr>
      </w:pPr>
    </w:p>
    <w:p w14:paraId="47B6471F" w14:textId="12DDD348" w:rsidR="00891B38" w:rsidRPr="00A037B0" w:rsidRDefault="00BE75D2" w:rsidP="00A037B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037B0">
        <w:rPr>
          <w:sz w:val="32"/>
          <w:szCs w:val="32"/>
        </w:rPr>
        <w:t xml:space="preserve"> </w:t>
      </w:r>
      <w:bookmarkStart w:id="2" w:name="_Hlk170719384"/>
      <w:r w:rsidR="00ED72FE">
        <w:rPr>
          <w:b/>
          <w:bCs/>
          <w:sz w:val="32"/>
          <w:szCs w:val="32"/>
        </w:rPr>
        <w:t>Ymddiheuriadau</w:t>
      </w:r>
      <w:r w:rsidR="00891B38" w:rsidRPr="00A037B0">
        <w:rPr>
          <w:sz w:val="32"/>
          <w:szCs w:val="32"/>
        </w:rPr>
        <w:t xml:space="preserve">: </w:t>
      </w:r>
      <w:bookmarkEnd w:id="2"/>
      <w:r w:rsidR="00ED72FE">
        <w:rPr>
          <w:sz w:val="32"/>
          <w:szCs w:val="32"/>
        </w:rPr>
        <w:t>Ni dderbyniwyd unrhyw ym</w:t>
      </w:r>
      <w:r w:rsidR="002C1C61">
        <w:rPr>
          <w:sz w:val="32"/>
          <w:szCs w:val="32"/>
        </w:rPr>
        <w:t>ddiheuriadau</w:t>
      </w:r>
      <w:r w:rsidR="00ED72FE">
        <w:rPr>
          <w:sz w:val="32"/>
          <w:szCs w:val="32"/>
        </w:rPr>
        <w:t xml:space="preserve"> am absenoldeb</w:t>
      </w:r>
      <w:r w:rsidR="00A037B0">
        <w:rPr>
          <w:sz w:val="32"/>
          <w:szCs w:val="32"/>
        </w:rPr>
        <w:t>.</w:t>
      </w:r>
    </w:p>
    <w:p w14:paraId="60F877E9" w14:textId="311082EA" w:rsidR="00A037B0" w:rsidRDefault="00346C16" w:rsidP="00A037B0">
      <w:pPr>
        <w:pStyle w:val="ListParagraph"/>
        <w:rPr>
          <w:sz w:val="32"/>
          <w:szCs w:val="32"/>
        </w:rPr>
      </w:pPr>
      <w:bookmarkStart w:id="3" w:name="cysill"/>
      <w:bookmarkEnd w:id="3"/>
      <w:r w:rsidRPr="00A037B0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19B6624" wp14:editId="60574776">
            <wp:simplePos x="0" y="0"/>
            <wp:positionH relativeFrom="column">
              <wp:posOffset>-767080</wp:posOffset>
            </wp:positionH>
            <wp:positionV relativeFrom="paragraph">
              <wp:posOffset>265430</wp:posOffset>
            </wp:positionV>
            <wp:extent cx="810000" cy="810000"/>
            <wp:effectExtent l="0" t="0" r="9525" b="0"/>
            <wp:wrapNone/>
            <wp:docPr id="1332705968" name="Picture 1" descr="A cd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05968" name="Picture 1" descr="A cd and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33C77" w14:textId="408107AE" w:rsidR="00891B38" w:rsidRPr="00A037B0" w:rsidRDefault="00891B38" w:rsidP="00A037B0">
      <w:pPr>
        <w:pStyle w:val="ListParagraph"/>
        <w:rPr>
          <w:sz w:val="32"/>
          <w:szCs w:val="32"/>
        </w:rPr>
      </w:pPr>
    </w:p>
    <w:p w14:paraId="1335381F" w14:textId="6BE87C1F" w:rsidR="00BE75D2" w:rsidRDefault="001C1A19" w:rsidP="00CC09C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cs="Century Gothic"/>
          <w:b/>
          <w:bCs/>
          <w:sz w:val="32"/>
          <w:szCs w:val="32"/>
        </w:rPr>
        <w:t>Cofnodion Cyfarfod Blynyddol Cyffredinol 9 Ionawr 2024</w:t>
      </w:r>
      <w:r>
        <w:rPr>
          <w:rFonts w:cs="Century Gothic"/>
          <w:sz w:val="32"/>
          <w:szCs w:val="32"/>
        </w:rPr>
        <w:t xml:space="preserve">: Cymeradwywyd y cofnodion ac nid oedd unrhyw faterion yn codi.  </w:t>
      </w:r>
    </w:p>
    <w:p w14:paraId="4F5EC017" w14:textId="0B825109" w:rsidR="00A037B0" w:rsidRPr="00A037B0" w:rsidRDefault="00A037B0" w:rsidP="00A037B0">
      <w:pPr>
        <w:rPr>
          <w:sz w:val="32"/>
          <w:szCs w:val="32"/>
        </w:rPr>
      </w:pPr>
    </w:p>
    <w:p w14:paraId="468A68AF" w14:textId="7941CB15" w:rsidR="00CC09C7" w:rsidRPr="00CC09C7" w:rsidRDefault="00CC09C7" w:rsidP="00CC09C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44314B75" wp14:editId="003C31E2">
            <wp:simplePos x="0" y="0"/>
            <wp:positionH relativeFrom="column">
              <wp:posOffset>-790575</wp:posOffset>
            </wp:positionH>
            <wp:positionV relativeFrom="page">
              <wp:posOffset>5329555</wp:posOffset>
            </wp:positionV>
            <wp:extent cx="1188720" cy="1183005"/>
            <wp:effectExtent l="0" t="0" r="0" b="0"/>
            <wp:wrapNone/>
            <wp:docPr id="75868527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A19">
        <w:rPr>
          <w:b/>
          <w:bCs/>
          <w:sz w:val="32"/>
          <w:szCs w:val="32"/>
        </w:rPr>
        <w:t>Uchelbwyntiau</w:t>
      </w:r>
      <w:r w:rsidR="00296285">
        <w:rPr>
          <w:b/>
          <w:bCs/>
          <w:sz w:val="32"/>
          <w:szCs w:val="32"/>
        </w:rPr>
        <w:t xml:space="preserve"> Cyfarfod Blynyddol 2</w:t>
      </w:r>
      <w:r w:rsidR="00891B38" w:rsidRPr="00A037B0">
        <w:rPr>
          <w:b/>
          <w:bCs/>
          <w:sz w:val="32"/>
          <w:szCs w:val="32"/>
        </w:rPr>
        <w:t>023/24:</w:t>
      </w:r>
      <w:r w:rsidR="00891B38" w:rsidRPr="00A037B0">
        <w:rPr>
          <w:sz w:val="32"/>
          <w:szCs w:val="32"/>
        </w:rPr>
        <w:t xml:space="preserve"> </w:t>
      </w:r>
      <w:r w:rsidR="00D63473">
        <w:rPr>
          <w:sz w:val="32"/>
          <w:szCs w:val="32"/>
        </w:rPr>
        <w:t>Roedd y Prif Weithredwr wedi trafod prif bwyntiau’r adroddiad blynyddol, yn cynnwys</w:t>
      </w:r>
      <w:r w:rsidR="00A037B0" w:rsidRPr="00A037B0">
        <w:rPr>
          <w:sz w:val="32"/>
          <w:szCs w:val="32"/>
        </w:rPr>
        <w:t xml:space="preserve"> </w:t>
      </w:r>
    </w:p>
    <w:p w14:paraId="4495A7AC" w14:textId="08636483" w:rsidR="00CC09C7" w:rsidRDefault="00A037B0" w:rsidP="00CC09C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40</w:t>
      </w:r>
      <w:r w:rsidR="00D63473">
        <w:rPr>
          <w:sz w:val="32"/>
          <w:szCs w:val="32"/>
          <w:vertAlign w:val="superscript"/>
        </w:rPr>
        <w:t>fed</w:t>
      </w:r>
      <w:r>
        <w:rPr>
          <w:sz w:val="32"/>
          <w:szCs w:val="32"/>
        </w:rPr>
        <w:t xml:space="preserve"> </w:t>
      </w:r>
      <w:r w:rsidR="00D63473">
        <w:rPr>
          <w:sz w:val="32"/>
          <w:szCs w:val="32"/>
        </w:rPr>
        <w:t>Penblwydd</w:t>
      </w:r>
      <w:r w:rsidR="008532D6">
        <w:rPr>
          <w:sz w:val="32"/>
          <w:szCs w:val="32"/>
        </w:rPr>
        <w:t xml:space="preserve"> Strategaeth Cymru Gyfan</w:t>
      </w:r>
      <w:r w:rsidRPr="00A037B0">
        <w:rPr>
          <w:sz w:val="32"/>
          <w:szCs w:val="32"/>
        </w:rPr>
        <w:t>;</w:t>
      </w:r>
      <w:r w:rsidR="00891B38" w:rsidRPr="00A037B0">
        <w:rPr>
          <w:sz w:val="32"/>
          <w:szCs w:val="32"/>
        </w:rPr>
        <w:t xml:space="preserve"> </w:t>
      </w:r>
      <w:r w:rsidR="000D6511">
        <w:rPr>
          <w:sz w:val="32"/>
          <w:szCs w:val="32"/>
        </w:rPr>
        <w:t>manylion fframwaith hunan</w:t>
      </w:r>
      <w:r w:rsidR="00E84E41">
        <w:rPr>
          <w:sz w:val="32"/>
          <w:szCs w:val="32"/>
        </w:rPr>
        <w:t>eiriolaeth</w:t>
      </w:r>
      <w:r w:rsidR="00E01386">
        <w:rPr>
          <w:sz w:val="32"/>
          <w:szCs w:val="32"/>
        </w:rPr>
        <w:t xml:space="preserve"> Cymru</w:t>
      </w:r>
    </w:p>
    <w:p w14:paraId="00742C76" w14:textId="62B841A0" w:rsidR="00CC09C7" w:rsidRDefault="00E01386" w:rsidP="00CC09C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cynlluniau </w:t>
      </w:r>
      <w:r w:rsidR="00A037B0" w:rsidRPr="00A037B0">
        <w:rPr>
          <w:sz w:val="32"/>
          <w:szCs w:val="32"/>
        </w:rPr>
        <w:t>AWPF</w:t>
      </w:r>
      <w:r>
        <w:rPr>
          <w:sz w:val="32"/>
          <w:szCs w:val="32"/>
        </w:rPr>
        <w:t xml:space="preserve"> i sefydlu adran fasnach</w:t>
      </w:r>
      <w:r w:rsidR="00A037B0" w:rsidRPr="00A037B0">
        <w:rPr>
          <w:sz w:val="32"/>
          <w:szCs w:val="32"/>
        </w:rPr>
        <w:t xml:space="preserve">  </w:t>
      </w:r>
    </w:p>
    <w:p w14:paraId="69A1BBD0" w14:textId="7F9B3425" w:rsidR="00CC09C7" w:rsidRDefault="0040295E" w:rsidP="00CC09C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rFonts w:cs="Century Gothic"/>
          <w:sz w:val="32"/>
          <w:szCs w:val="32"/>
        </w:rPr>
        <w:t>adolygiad hawliau dynol cyfnodol  DU yn swyddfeydd y Cenhedloedd Unedig, Genefa</w:t>
      </w:r>
    </w:p>
    <w:p w14:paraId="1084B0D4" w14:textId="69E4177E" w:rsidR="00346C16" w:rsidRDefault="0040295E" w:rsidP="00CC09C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gwaith </w:t>
      </w:r>
      <w:r w:rsidR="00891B38" w:rsidRPr="00A037B0">
        <w:rPr>
          <w:sz w:val="32"/>
          <w:szCs w:val="32"/>
        </w:rPr>
        <w:t>AWPF</w:t>
      </w:r>
      <w:r>
        <w:rPr>
          <w:sz w:val="32"/>
          <w:szCs w:val="32"/>
        </w:rPr>
        <w:t xml:space="preserve"> ar strategaeth amrywiaeth</w:t>
      </w:r>
      <w:r w:rsidR="00891B38" w:rsidRPr="00A037B0">
        <w:rPr>
          <w:sz w:val="32"/>
          <w:szCs w:val="32"/>
        </w:rPr>
        <w:t xml:space="preserve">.  </w:t>
      </w:r>
    </w:p>
    <w:p w14:paraId="4D806665" w14:textId="27886A24" w:rsidR="00346C16" w:rsidRPr="00346C16" w:rsidRDefault="00346C16" w:rsidP="00346C16">
      <w:pPr>
        <w:pStyle w:val="ListParagraph"/>
        <w:rPr>
          <w:sz w:val="32"/>
          <w:szCs w:val="32"/>
        </w:rPr>
      </w:pPr>
    </w:p>
    <w:p w14:paraId="0DCB94AC" w14:textId="3AF6BF5A" w:rsidR="00BE75D2" w:rsidRPr="00A037B0" w:rsidRDefault="0040295E" w:rsidP="00346C16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Nid oedd unrhyw gwestiynau</w:t>
      </w:r>
      <w:r w:rsidR="00891B38" w:rsidRPr="00A037B0">
        <w:rPr>
          <w:sz w:val="32"/>
          <w:szCs w:val="32"/>
        </w:rPr>
        <w:t>.</w:t>
      </w:r>
    </w:p>
    <w:p w14:paraId="1A0FCEAD" w14:textId="2CD13ACF" w:rsidR="00891B38" w:rsidRPr="00A037B0" w:rsidRDefault="00A037B0" w:rsidP="00A037B0">
      <w:pPr>
        <w:pStyle w:val="ListParagraph"/>
        <w:rPr>
          <w:sz w:val="32"/>
          <w:szCs w:val="32"/>
        </w:rPr>
      </w:pPr>
      <w:r w:rsidRPr="00A037B0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612E2B9" wp14:editId="6AB543DD">
            <wp:simplePos x="0" y="0"/>
            <wp:positionH relativeFrom="column">
              <wp:posOffset>-718185</wp:posOffset>
            </wp:positionH>
            <wp:positionV relativeFrom="paragraph">
              <wp:posOffset>244475</wp:posOffset>
            </wp:positionV>
            <wp:extent cx="757555" cy="757555"/>
            <wp:effectExtent l="0" t="0" r="4445" b="0"/>
            <wp:wrapNone/>
            <wp:docPr id="23950875" name="Picture 4" descr="Bags of money with currency no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0875" name="Picture 4" descr="Bags of money with currency not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6E597" w14:textId="42FFFB18" w:rsidR="00346C16" w:rsidRDefault="0040295E" w:rsidP="00A037B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Adroddiad Cyllid</w:t>
      </w:r>
      <w:r w:rsidR="00891B38" w:rsidRPr="00A037B0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Cyflwynwyd </w:t>
      </w:r>
      <w:r w:rsidR="00670F1D">
        <w:rPr>
          <w:sz w:val="32"/>
          <w:szCs w:val="32"/>
        </w:rPr>
        <w:t>yr adroddiad cyllid gan y rheolwraig busnes &amp; cyllid</w:t>
      </w:r>
      <w:r w:rsidR="00891B38" w:rsidRPr="00A037B0">
        <w:rPr>
          <w:sz w:val="32"/>
          <w:szCs w:val="32"/>
        </w:rPr>
        <w:t xml:space="preserve">. </w:t>
      </w:r>
    </w:p>
    <w:p w14:paraId="6CF436BD" w14:textId="03F5D62C" w:rsidR="00346C16" w:rsidRDefault="00346C16" w:rsidP="00346C16">
      <w:pPr>
        <w:pStyle w:val="ListParagraph"/>
        <w:rPr>
          <w:sz w:val="32"/>
          <w:szCs w:val="32"/>
        </w:rPr>
      </w:pPr>
    </w:p>
    <w:p w14:paraId="0129C232" w14:textId="7F0D3802" w:rsidR="00891B38" w:rsidRDefault="00670F1D" w:rsidP="00CC09C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Nid oedd unrhyw gwestiynau</w:t>
      </w:r>
    </w:p>
    <w:p w14:paraId="4416257C" w14:textId="77777777" w:rsidR="00670F1D" w:rsidRPr="00CC09C7" w:rsidRDefault="00670F1D" w:rsidP="00CC09C7">
      <w:pPr>
        <w:pStyle w:val="ListParagraph"/>
        <w:rPr>
          <w:sz w:val="32"/>
          <w:szCs w:val="32"/>
        </w:rPr>
      </w:pPr>
    </w:p>
    <w:p w14:paraId="622D5BDB" w14:textId="7370609C" w:rsidR="00891B38" w:rsidRPr="00A037B0" w:rsidRDefault="00CC09C7" w:rsidP="00A037B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037B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D658DBC" wp14:editId="473DCC38">
            <wp:simplePos x="0" y="0"/>
            <wp:positionH relativeFrom="column">
              <wp:posOffset>-668020</wp:posOffset>
            </wp:positionH>
            <wp:positionV relativeFrom="page">
              <wp:posOffset>925195</wp:posOffset>
            </wp:positionV>
            <wp:extent cx="1076325" cy="1076325"/>
            <wp:effectExtent l="0" t="0" r="9525" b="0"/>
            <wp:wrapNone/>
            <wp:docPr id="15160981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169" w:rsidRPr="000E1169">
        <w:rPr>
          <w:rFonts w:cs="Century Gothic"/>
          <w:b/>
          <w:bCs/>
          <w:noProof/>
          <w:sz w:val="32"/>
          <w:szCs w:val="32"/>
        </w:rPr>
        <w:t xml:space="preserve"> </w:t>
      </w:r>
      <w:r w:rsidR="000E1169">
        <w:rPr>
          <w:rFonts w:cs="Century Gothic"/>
          <w:b/>
          <w:bCs/>
          <w:noProof/>
          <w:sz w:val="32"/>
          <w:szCs w:val="32"/>
        </w:rPr>
        <w:t>Mabwysiadu’r Adroddiad Blynyddol</w:t>
      </w:r>
      <w:r w:rsidR="000E1169">
        <w:rPr>
          <w:rFonts w:cs="Century Gothic"/>
          <w:b/>
          <w:bCs/>
          <w:sz w:val="32"/>
          <w:szCs w:val="32"/>
        </w:rPr>
        <w:t>:</w:t>
      </w:r>
      <w:r w:rsidR="000E1169">
        <w:rPr>
          <w:rFonts w:cs="Century Gothic"/>
          <w:sz w:val="32"/>
          <w:szCs w:val="32"/>
        </w:rPr>
        <w:t xml:space="preserve"> pleidleisiodd yr aelodau o blaid mabwysiadu’r adroddiad blynyddol.</w:t>
      </w:r>
    </w:p>
    <w:p w14:paraId="413F6532" w14:textId="0633DD47" w:rsidR="00891B38" w:rsidRPr="00A037B0" w:rsidRDefault="00891B38" w:rsidP="00A037B0">
      <w:pPr>
        <w:pStyle w:val="ListParagraph"/>
        <w:rPr>
          <w:sz w:val="32"/>
          <w:szCs w:val="32"/>
        </w:rPr>
      </w:pPr>
    </w:p>
    <w:p w14:paraId="7E9254BF" w14:textId="686FB171" w:rsidR="00E21713" w:rsidRPr="00A037B0" w:rsidRDefault="00E21713" w:rsidP="00A037B0">
      <w:pPr>
        <w:pStyle w:val="ListParagraph"/>
        <w:rPr>
          <w:sz w:val="32"/>
          <w:szCs w:val="32"/>
        </w:rPr>
      </w:pPr>
      <w:r w:rsidRPr="00A037B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B91EA2E" wp14:editId="4122582D">
            <wp:simplePos x="0" y="0"/>
            <wp:positionH relativeFrom="column">
              <wp:posOffset>-826770</wp:posOffset>
            </wp:positionH>
            <wp:positionV relativeFrom="paragraph">
              <wp:posOffset>354439</wp:posOffset>
            </wp:positionV>
            <wp:extent cx="856800" cy="1270800"/>
            <wp:effectExtent l="0" t="0" r="635" b="5715"/>
            <wp:wrapNone/>
            <wp:docPr id="94776929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FD2D3" w14:textId="61F03165" w:rsidR="00E21713" w:rsidRPr="00A037B0" w:rsidRDefault="00E21713" w:rsidP="00A037B0">
      <w:pPr>
        <w:pStyle w:val="ListParagraph"/>
        <w:rPr>
          <w:sz w:val="32"/>
          <w:szCs w:val="32"/>
        </w:rPr>
      </w:pPr>
    </w:p>
    <w:p w14:paraId="3259FCAE" w14:textId="64C5F095" w:rsidR="00891B38" w:rsidRPr="001B0CFE" w:rsidRDefault="00E21713" w:rsidP="00CC09C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E116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81D89C6" wp14:editId="0D8C2A97">
            <wp:simplePos x="0" y="0"/>
            <wp:positionH relativeFrom="column">
              <wp:posOffset>-826770</wp:posOffset>
            </wp:positionH>
            <wp:positionV relativeFrom="paragraph">
              <wp:posOffset>1178560</wp:posOffset>
            </wp:positionV>
            <wp:extent cx="910800" cy="1414800"/>
            <wp:effectExtent l="0" t="0" r="3810" b="0"/>
            <wp:wrapNone/>
            <wp:docPr id="96253928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" cy="14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D0B" w:rsidRPr="00514D0B">
        <w:rPr>
          <w:rFonts w:cs="Century Gothic"/>
          <w:b/>
          <w:bCs/>
          <w:noProof/>
          <w:sz w:val="32"/>
          <w:szCs w:val="32"/>
        </w:rPr>
        <w:t xml:space="preserve"> </w:t>
      </w:r>
      <w:r w:rsidR="00514D0B">
        <w:rPr>
          <w:rFonts w:cs="Century Gothic"/>
          <w:b/>
          <w:bCs/>
          <w:noProof/>
          <w:sz w:val="32"/>
          <w:szCs w:val="32"/>
        </w:rPr>
        <w:t>Ymddeol o’r Bwrdd</w:t>
      </w:r>
      <w:r w:rsidR="00514D0B">
        <w:rPr>
          <w:rFonts w:cs="Century Gothic"/>
          <w:sz w:val="32"/>
          <w:szCs w:val="32"/>
        </w:rPr>
        <w:t>: yn ôl rheolau AWPF, rhaid i draean o aelodau’r bwrdd ymddeol bob blwyddyn.  Gallant wneud cais i gael eu hailethol. Eleni, tro James Tyler a Kay Williams oedd ymddeol. Roedd y ddau am gael eu hailethol a gwnaed hynny yn dilyn pleidlais gan yr aelodau.</w:t>
      </w:r>
    </w:p>
    <w:p w14:paraId="2110E895" w14:textId="77777777" w:rsidR="00346C16" w:rsidRDefault="00346C16" w:rsidP="00346C16">
      <w:pPr>
        <w:rPr>
          <w:sz w:val="32"/>
          <w:szCs w:val="32"/>
        </w:rPr>
      </w:pPr>
    </w:p>
    <w:p w14:paraId="138458F0" w14:textId="77777777" w:rsidR="00346C16" w:rsidRDefault="00346C16" w:rsidP="00346C16">
      <w:pPr>
        <w:rPr>
          <w:sz w:val="32"/>
          <w:szCs w:val="32"/>
        </w:rPr>
      </w:pPr>
    </w:p>
    <w:p w14:paraId="126BDEFD" w14:textId="77777777" w:rsidR="00346C16" w:rsidRPr="00346C16" w:rsidRDefault="00346C16" w:rsidP="00346C16">
      <w:pPr>
        <w:rPr>
          <w:sz w:val="32"/>
          <w:szCs w:val="32"/>
        </w:rPr>
      </w:pPr>
    </w:p>
    <w:p w14:paraId="4F01A232" w14:textId="76FAABB1" w:rsidR="00891B38" w:rsidRPr="00346C16" w:rsidRDefault="00346C16" w:rsidP="00346C1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A041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78FBF662" wp14:editId="784BCB11">
            <wp:simplePos x="0" y="0"/>
            <wp:positionH relativeFrom="column">
              <wp:posOffset>-833120</wp:posOffset>
            </wp:positionH>
            <wp:positionV relativeFrom="paragraph">
              <wp:posOffset>151765</wp:posOffset>
            </wp:positionV>
            <wp:extent cx="936000" cy="1393200"/>
            <wp:effectExtent l="0" t="0" r="0" b="0"/>
            <wp:wrapNone/>
            <wp:docPr id="107945640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13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13C" w:rsidRPr="007A0410">
        <w:rPr>
          <w:b/>
          <w:bCs/>
          <w:noProof/>
          <w:sz w:val="32"/>
          <w:szCs w:val="32"/>
        </w:rPr>
        <w:t>Adroddiad y Cyngor Cenedlaethol</w:t>
      </w:r>
      <w:r w:rsidR="00891B38" w:rsidRPr="00346C16">
        <w:rPr>
          <w:sz w:val="32"/>
          <w:szCs w:val="32"/>
        </w:rPr>
        <w:t xml:space="preserve">: </w:t>
      </w:r>
      <w:r w:rsidR="0039513C">
        <w:rPr>
          <w:sz w:val="32"/>
          <w:szCs w:val="32"/>
        </w:rPr>
        <w:t>Trafod</w:t>
      </w:r>
      <w:r w:rsidR="00115FDC">
        <w:rPr>
          <w:sz w:val="32"/>
          <w:szCs w:val="32"/>
        </w:rPr>
        <w:t xml:space="preserve">odd </w:t>
      </w:r>
      <w:r w:rsidR="00891B38" w:rsidRPr="00346C16">
        <w:rPr>
          <w:sz w:val="32"/>
          <w:szCs w:val="32"/>
        </w:rPr>
        <w:t>Tracy Austin, C</w:t>
      </w:r>
      <w:r w:rsidR="007A0410">
        <w:rPr>
          <w:sz w:val="32"/>
          <w:szCs w:val="32"/>
        </w:rPr>
        <w:t xml:space="preserve">adeirydd </w:t>
      </w:r>
      <w:r w:rsidR="00F603A4">
        <w:rPr>
          <w:sz w:val="32"/>
          <w:szCs w:val="32"/>
        </w:rPr>
        <w:t>y Cyngor Cenedlaethol, waith y Cyngor yn</w:t>
      </w:r>
      <w:r w:rsidR="00891B38" w:rsidRPr="00346C16">
        <w:rPr>
          <w:sz w:val="32"/>
          <w:szCs w:val="32"/>
        </w:rPr>
        <w:t xml:space="preserve"> 2023/24</w:t>
      </w:r>
    </w:p>
    <w:p w14:paraId="492691A2" w14:textId="72C5351F" w:rsidR="00A037B0" w:rsidRDefault="00A037B0" w:rsidP="00A037B0">
      <w:pPr>
        <w:rPr>
          <w:sz w:val="32"/>
          <w:szCs w:val="32"/>
        </w:rPr>
      </w:pPr>
    </w:p>
    <w:p w14:paraId="56603252" w14:textId="5FEB2AE5" w:rsidR="00346C16" w:rsidRPr="00A037B0" w:rsidRDefault="00346C16" w:rsidP="00A037B0">
      <w:pPr>
        <w:rPr>
          <w:sz w:val="32"/>
          <w:szCs w:val="32"/>
        </w:rPr>
      </w:pPr>
    </w:p>
    <w:p w14:paraId="7B618741" w14:textId="378D758D" w:rsidR="00891B38" w:rsidRPr="00A037B0" w:rsidRDefault="00F603A4" w:rsidP="00A037B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Newid y Memorandwm a’r Erthyglau</w:t>
      </w:r>
      <w:r w:rsidR="00891B38" w:rsidRPr="00A037B0">
        <w:rPr>
          <w:sz w:val="32"/>
          <w:szCs w:val="32"/>
        </w:rPr>
        <w:t xml:space="preserve">: </w:t>
      </w:r>
    </w:p>
    <w:p w14:paraId="678EBE06" w14:textId="6DBD6602" w:rsidR="00891B38" w:rsidRPr="00A037B0" w:rsidRDefault="00CC09C7" w:rsidP="00A037B0">
      <w:pPr>
        <w:pStyle w:val="ListParagraph"/>
        <w:rPr>
          <w:sz w:val="32"/>
          <w:szCs w:val="32"/>
        </w:rPr>
      </w:pPr>
      <w:r w:rsidRPr="00A037B0">
        <w:rPr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6B8D04A9" wp14:editId="7C25BE1C">
            <wp:simplePos x="0" y="0"/>
            <wp:positionH relativeFrom="column">
              <wp:posOffset>-705485</wp:posOffset>
            </wp:positionH>
            <wp:positionV relativeFrom="page">
              <wp:posOffset>8469630</wp:posOffset>
            </wp:positionV>
            <wp:extent cx="1144800" cy="1141200"/>
            <wp:effectExtent l="0" t="0" r="0" b="1905"/>
            <wp:wrapNone/>
            <wp:docPr id="3362334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1F556" w14:textId="74E5583D" w:rsidR="00CC09C7" w:rsidRPr="00CC09C7" w:rsidRDefault="00325D5B" w:rsidP="00346C16">
      <w:pPr>
        <w:pStyle w:val="ListParagraph"/>
        <w:numPr>
          <w:ilvl w:val="0"/>
          <w:numId w:val="2"/>
        </w:numPr>
        <w:rPr>
          <w:color w:val="4C94D8" w:themeColor="text2" w:themeTint="80"/>
          <w:sz w:val="32"/>
          <w:szCs w:val="32"/>
        </w:rPr>
      </w:pPr>
      <w:bookmarkStart w:id="4" w:name="_Hlk170734092"/>
      <w:r>
        <w:rPr>
          <w:rFonts w:cs="Century Gothic"/>
          <w:sz w:val="32"/>
          <w:szCs w:val="32"/>
        </w:rPr>
        <w:t xml:space="preserve">Gofynnwyd yr aelodau i roi hawl i AWPF newid y rheolau er mwyn cael cworwm i gynrychioli 5% o’r aelodaeth yn hytrach na 10%. </w:t>
      </w:r>
      <w:r w:rsidR="0008142F">
        <w:rPr>
          <w:rFonts w:cs="Century Gothic"/>
          <w:sz w:val="32"/>
          <w:szCs w:val="32"/>
        </w:rPr>
        <w:t xml:space="preserve">Roedd </w:t>
      </w:r>
      <w:r>
        <w:rPr>
          <w:rFonts w:cs="Century Gothic"/>
          <w:sz w:val="32"/>
          <w:szCs w:val="32"/>
        </w:rPr>
        <w:t xml:space="preserve">pleidlais </w:t>
      </w:r>
      <w:r w:rsidR="0008142F">
        <w:rPr>
          <w:rFonts w:cs="Century Gothic"/>
          <w:sz w:val="32"/>
          <w:szCs w:val="32"/>
        </w:rPr>
        <w:t>wedi c</w:t>
      </w:r>
      <w:r>
        <w:rPr>
          <w:rFonts w:cs="Century Gothic"/>
          <w:sz w:val="32"/>
          <w:szCs w:val="32"/>
        </w:rPr>
        <w:t>ymeradwyo</w:t>
      </w:r>
      <w:r w:rsidR="0008142F">
        <w:rPr>
          <w:rFonts w:cs="Century Gothic"/>
          <w:sz w:val="32"/>
          <w:szCs w:val="32"/>
        </w:rPr>
        <w:t>’r</w:t>
      </w:r>
      <w:r>
        <w:rPr>
          <w:rFonts w:cs="Century Gothic"/>
          <w:sz w:val="32"/>
          <w:szCs w:val="32"/>
        </w:rPr>
        <w:t xml:space="preserve"> newid.  </w:t>
      </w:r>
    </w:p>
    <w:p w14:paraId="5D5382FD" w14:textId="777EA4DC" w:rsidR="00CC09C7" w:rsidRDefault="00CC09C7" w:rsidP="00CC09C7">
      <w:pPr>
        <w:pStyle w:val="ListParagraph"/>
        <w:ind w:left="1572"/>
        <w:rPr>
          <w:sz w:val="32"/>
          <w:szCs w:val="32"/>
        </w:rPr>
      </w:pPr>
      <w:r w:rsidRPr="00CC09C7">
        <w:rPr>
          <w:noProof/>
          <w:color w:val="4C94D8" w:themeColor="text2" w:themeTint="8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D3E425F" wp14:editId="5087866E">
                <wp:simplePos x="0" y="0"/>
                <wp:positionH relativeFrom="page">
                  <wp:posOffset>1615440</wp:posOffset>
                </wp:positionH>
                <wp:positionV relativeFrom="paragraph">
                  <wp:posOffset>278130</wp:posOffset>
                </wp:positionV>
                <wp:extent cx="5448300" cy="937260"/>
                <wp:effectExtent l="0" t="0" r="1905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42536" w14:textId="64FA5519" w:rsidR="00CC09C7" w:rsidRPr="00CC09C7" w:rsidRDefault="00325D5B" w:rsidP="00CC09C7">
                            <w:pPr>
                              <w:rPr>
                                <w:color w:val="4C94D8" w:themeColor="text2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4C94D8" w:themeColor="text2" w:themeTint="80"/>
                                <w:sz w:val="32"/>
                                <w:szCs w:val="32"/>
                              </w:rPr>
                              <w:t xml:space="preserve">Mae rheolau cyrff yn </w:t>
                            </w:r>
                            <w:r w:rsidR="009F7268">
                              <w:rPr>
                                <w:color w:val="4C94D8" w:themeColor="text2" w:themeTint="80"/>
                                <w:sz w:val="32"/>
                                <w:szCs w:val="32"/>
                              </w:rPr>
                              <w:t xml:space="preserve">dynodi sawl aelod </w:t>
                            </w:r>
                            <w:r w:rsidR="00FD373B">
                              <w:rPr>
                                <w:color w:val="4C94D8" w:themeColor="text2" w:themeTint="80"/>
                                <w:sz w:val="32"/>
                                <w:szCs w:val="32"/>
                              </w:rPr>
                              <w:t>d</w:t>
                            </w:r>
                            <w:r w:rsidR="009F7268">
                              <w:rPr>
                                <w:color w:val="4C94D8" w:themeColor="text2" w:themeTint="80"/>
                                <w:sz w:val="32"/>
                                <w:szCs w:val="32"/>
                              </w:rPr>
                              <w:t>dylai fynychu cyfarfodydd, sef cworwm</w:t>
                            </w:r>
                            <w:r w:rsidR="00CC09C7" w:rsidRPr="00CC09C7">
                              <w:rPr>
                                <w:color w:val="4C94D8" w:themeColor="text2" w:themeTint="8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31129D6D" w14:textId="129DCA32" w:rsidR="00CC09C7" w:rsidRDefault="00CC09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E42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2pt;margin-top:21.9pt;width:429pt;height:73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" strokecolor="#215e99 [2431]">
                <v:textbox>
                  <w:txbxContent>
                    <w:p w14:paraId="46542536" w14:textId="64FA5519" w:rsidR="00CC09C7" w:rsidRPr="00CC09C7" w:rsidRDefault="00325D5B" w:rsidP="00CC09C7">
                      <w:pPr>
                        <w:rPr>
                          <w:color w:val="4C94D8" w:themeColor="text2" w:themeTint="80"/>
                          <w:sz w:val="32"/>
                          <w:szCs w:val="32"/>
                        </w:rPr>
                      </w:pPr>
                      <w:r>
                        <w:rPr>
                          <w:color w:val="4C94D8" w:themeColor="text2" w:themeTint="80"/>
                          <w:sz w:val="32"/>
                          <w:szCs w:val="32"/>
                        </w:rPr>
                        <w:t xml:space="preserve">Mae rheolau cyrff yn </w:t>
                      </w:r>
                      <w:r w:rsidR="009F7268">
                        <w:rPr>
                          <w:color w:val="4C94D8" w:themeColor="text2" w:themeTint="80"/>
                          <w:sz w:val="32"/>
                          <w:szCs w:val="32"/>
                        </w:rPr>
                        <w:t xml:space="preserve">dynodi sawl aelod </w:t>
                      </w:r>
                      <w:r w:rsidR="00FD373B">
                        <w:rPr>
                          <w:color w:val="4C94D8" w:themeColor="text2" w:themeTint="80"/>
                          <w:sz w:val="32"/>
                          <w:szCs w:val="32"/>
                        </w:rPr>
                        <w:t>d</w:t>
                      </w:r>
                      <w:r w:rsidR="009F7268">
                        <w:rPr>
                          <w:color w:val="4C94D8" w:themeColor="text2" w:themeTint="80"/>
                          <w:sz w:val="32"/>
                          <w:szCs w:val="32"/>
                        </w:rPr>
                        <w:t>dylai fynychu cyfarfodydd, sef cworwm</w:t>
                      </w:r>
                      <w:r w:rsidR="00CC09C7" w:rsidRPr="00CC09C7">
                        <w:rPr>
                          <w:color w:val="4C94D8" w:themeColor="text2" w:themeTint="80"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31129D6D" w14:textId="129DCA32" w:rsidR="00CC09C7" w:rsidRDefault="00CC09C7"/>
                  </w:txbxContent>
                </v:textbox>
                <w10:wrap anchorx="page"/>
              </v:shape>
            </w:pict>
          </mc:Fallback>
        </mc:AlternateContent>
      </w:r>
    </w:p>
    <w:bookmarkEnd w:id="4"/>
    <w:p w14:paraId="4A62A420" w14:textId="3851FCE4" w:rsidR="00CC09C7" w:rsidRDefault="00CC09C7" w:rsidP="00CC09C7"/>
    <w:p w14:paraId="6007A7E0" w14:textId="726E6CD7" w:rsidR="00346C16" w:rsidRPr="00346C16" w:rsidRDefault="00346C16" w:rsidP="00346C16">
      <w:pPr>
        <w:pStyle w:val="ListParagraph"/>
        <w:ind w:left="1440"/>
        <w:rPr>
          <w:color w:val="4C94D8" w:themeColor="text2" w:themeTint="80"/>
          <w:sz w:val="32"/>
          <w:szCs w:val="32"/>
        </w:rPr>
      </w:pPr>
    </w:p>
    <w:p w14:paraId="1BFE7384" w14:textId="17D949B8" w:rsidR="00891B38" w:rsidRPr="00A037B0" w:rsidRDefault="001B0987" w:rsidP="00A037B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rFonts w:cs="Century Gothic"/>
          <w:sz w:val="32"/>
          <w:szCs w:val="32"/>
        </w:rPr>
        <w:t>Gofynnwyd yr aelodau i roi hawl i AWPF ddileu Cynghorau Rhanbarthol o’i reolau. Cymeradwywyd y newid ar ôl pleidlais.</w:t>
      </w:r>
    </w:p>
    <w:p w14:paraId="1B6145E2" w14:textId="0587F20D" w:rsidR="00891B38" w:rsidRPr="00A037B0" w:rsidRDefault="00CC09C7" w:rsidP="00A037B0">
      <w:pPr>
        <w:rPr>
          <w:sz w:val="32"/>
          <w:szCs w:val="32"/>
        </w:rPr>
      </w:pPr>
      <w:r w:rsidRPr="00346C16">
        <w:rPr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224F194B" wp14:editId="27748A92">
            <wp:simplePos x="0" y="0"/>
            <wp:positionH relativeFrom="column">
              <wp:posOffset>-790575</wp:posOffset>
            </wp:positionH>
            <wp:positionV relativeFrom="paragraph">
              <wp:posOffset>266065</wp:posOffset>
            </wp:positionV>
            <wp:extent cx="1227600" cy="1224000"/>
            <wp:effectExtent l="0" t="0" r="0" b="0"/>
            <wp:wrapNone/>
            <wp:docPr id="21669022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A0064" w14:textId="7C2A5BD4" w:rsidR="00891B38" w:rsidRPr="00A037B0" w:rsidRDefault="00346C16" w:rsidP="00A037B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9. </w:t>
      </w:r>
      <w:r w:rsidR="0039613D">
        <w:rPr>
          <w:b/>
          <w:bCs/>
          <w:sz w:val="32"/>
          <w:szCs w:val="32"/>
        </w:rPr>
        <w:t>Diwedd y cyfarfod</w:t>
      </w:r>
      <w:r>
        <w:rPr>
          <w:b/>
          <w:bCs/>
          <w:sz w:val="32"/>
          <w:szCs w:val="32"/>
        </w:rPr>
        <w:t xml:space="preserve">: </w:t>
      </w:r>
      <w:r w:rsidR="00366E88">
        <w:rPr>
          <w:rFonts w:cs="Century Gothic"/>
          <w:sz w:val="32"/>
          <w:szCs w:val="32"/>
        </w:rPr>
        <w:t>Diolchodd y Cadeirydd bawb am ddod i’r cyfarfod. Yn ogystal, diolchodd y Bwrdd, y Cyngor Cenedlaethol, staff, aelodau a grwpiau hunaneiriolaeth am eu gwaith gydol y flwyddyn.</w:t>
      </w:r>
    </w:p>
    <w:p w14:paraId="65AA0B55" w14:textId="756B2365" w:rsidR="00891B38" w:rsidRPr="00A037B0" w:rsidRDefault="00891B38" w:rsidP="00A037B0">
      <w:pPr>
        <w:rPr>
          <w:sz w:val="32"/>
          <w:szCs w:val="32"/>
        </w:rPr>
      </w:pPr>
    </w:p>
    <w:p w14:paraId="59D2491E" w14:textId="4123CB15" w:rsidR="00891B38" w:rsidRPr="00A037B0" w:rsidRDefault="00891B38" w:rsidP="00A037B0">
      <w:pPr>
        <w:pStyle w:val="ListParagraph"/>
        <w:rPr>
          <w:sz w:val="32"/>
          <w:szCs w:val="32"/>
        </w:rPr>
      </w:pPr>
    </w:p>
    <w:p w14:paraId="5E5E1180" w14:textId="40698AF1" w:rsidR="00891B38" w:rsidRPr="00A037B0" w:rsidRDefault="00891B38" w:rsidP="00A037B0">
      <w:pPr>
        <w:pStyle w:val="ListParagraph"/>
        <w:rPr>
          <w:sz w:val="32"/>
          <w:szCs w:val="32"/>
        </w:rPr>
      </w:pPr>
    </w:p>
    <w:sectPr w:rsidR="00891B38" w:rsidRPr="00A03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34DC"/>
    <w:multiLevelType w:val="hybridMultilevel"/>
    <w:tmpl w:val="18365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2211"/>
    <w:multiLevelType w:val="hybridMultilevel"/>
    <w:tmpl w:val="630646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70B91"/>
    <w:multiLevelType w:val="hybridMultilevel"/>
    <w:tmpl w:val="105602A8"/>
    <w:lvl w:ilvl="0" w:tplc="34E0F3DE">
      <w:start w:val="1"/>
      <w:numFmt w:val="lowerLetter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345715651">
    <w:abstractNumId w:val="0"/>
  </w:num>
  <w:num w:numId="2" w16cid:durableId="239799720">
    <w:abstractNumId w:val="2"/>
  </w:num>
  <w:num w:numId="3" w16cid:durableId="124958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D2"/>
    <w:rsid w:val="000662B9"/>
    <w:rsid w:val="000670BD"/>
    <w:rsid w:val="0007087F"/>
    <w:rsid w:val="0008142F"/>
    <w:rsid w:val="00084746"/>
    <w:rsid w:val="000B0DF6"/>
    <w:rsid w:val="000D6511"/>
    <w:rsid w:val="000E1169"/>
    <w:rsid w:val="000E36B0"/>
    <w:rsid w:val="00113F15"/>
    <w:rsid w:val="00115FDC"/>
    <w:rsid w:val="0014111C"/>
    <w:rsid w:val="00150B98"/>
    <w:rsid w:val="001839E2"/>
    <w:rsid w:val="001872DA"/>
    <w:rsid w:val="00197E06"/>
    <w:rsid w:val="001B0987"/>
    <w:rsid w:val="001B0CFE"/>
    <w:rsid w:val="001C1A19"/>
    <w:rsid w:val="001D6400"/>
    <w:rsid w:val="001E15AF"/>
    <w:rsid w:val="00224567"/>
    <w:rsid w:val="00296285"/>
    <w:rsid w:val="002C1C61"/>
    <w:rsid w:val="002D25BD"/>
    <w:rsid w:val="002E6BA7"/>
    <w:rsid w:val="00325D5B"/>
    <w:rsid w:val="00327B87"/>
    <w:rsid w:val="00335738"/>
    <w:rsid w:val="00335E24"/>
    <w:rsid w:val="00346C16"/>
    <w:rsid w:val="00350756"/>
    <w:rsid w:val="00366E88"/>
    <w:rsid w:val="0039513C"/>
    <w:rsid w:val="0039613D"/>
    <w:rsid w:val="003C1025"/>
    <w:rsid w:val="003E3207"/>
    <w:rsid w:val="004005E7"/>
    <w:rsid w:val="0040295E"/>
    <w:rsid w:val="00475A2E"/>
    <w:rsid w:val="00496518"/>
    <w:rsid w:val="00514D0B"/>
    <w:rsid w:val="0053553E"/>
    <w:rsid w:val="005E4FD3"/>
    <w:rsid w:val="005F73F0"/>
    <w:rsid w:val="00670F1D"/>
    <w:rsid w:val="00674673"/>
    <w:rsid w:val="006B7235"/>
    <w:rsid w:val="006C1148"/>
    <w:rsid w:val="006D5D2B"/>
    <w:rsid w:val="007701CC"/>
    <w:rsid w:val="00781F66"/>
    <w:rsid w:val="00794BB5"/>
    <w:rsid w:val="007A0410"/>
    <w:rsid w:val="007A565A"/>
    <w:rsid w:val="007D4B32"/>
    <w:rsid w:val="007D6ABB"/>
    <w:rsid w:val="0084436B"/>
    <w:rsid w:val="008532D6"/>
    <w:rsid w:val="00862EFC"/>
    <w:rsid w:val="00891B38"/>
    <w:rsid w:val="0091190F"/>
    <w:rsid w:val="009854A7"/>
    <w:rsid w:val="009B2FB6"/>
    <w:rsid w:val="009E5736"/>
    <w:rsid w:val="009F4604"/>
    <w:rsid w:val="009F7268"/>
    <w:rsid w:val="00A037B0"/>
    <w:rsid w:val="00A220E7"/>
    <w:rsid w:val="00A642FB"/>
    <w:rsid w:val="00AA583D"/>
    <w:rsid w:val="00AE00E9"/>
    <w:rsid w:val="00AF14BF"/>
    <w:rsid w:val="00BE75D2"/>
    <w:rsid w:val="00C67ACF"/>
    <w:rsid w:val="00CC09C7"/>
    <w:rsid w:val="00CD21C2"/>
    <w:rsid w:val="00D515E8"/>
    <w:rsid w:val="00D63473"/>
    <w:rsid w:val="00D87261"/>
    <w:rsid w:val="00DD4EA8"/>
    <w:rsid w:val="00E01386"/>
    <w:rsid w:val="00E21713"/>
    <w:rsid w:val="00E84E41"/>
    <w:rsid w:val="00ED72FE"/>
    <w:rsid w:val="00F30DD4"/>
    <w:rsid w:val="00F373A6"/>
    <w:rsid w:val="00F603A4"/>
    <w:rsid w:val="00FB0A79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145F"/>
  <w15:chartTrackingRefBased/>
  <w15:docId w15:val="{8D12E8BF-5748-4DBE-9FB3-575ABD04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5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5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5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5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5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75D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BE7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Morgan</dc:creator>
  <cp:keywords/>
  <dc:description/>
  <cp:lastModifiedBy>Beuno Hughes</cp:lastModifiedBy>
  <cp:revision>71</cp:revision>
  <dcterms:created xsi:type="dcterms:W3CDTF">2025-05-14T11:39:00Z</dcterms:created>
  <dcterms:modified xsi:type="dcterms:W3CDTF">2025-05-21T09:16:00Z</dcterms:modified>
</cp:coreProperties>
</file>