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D7AAD" w14:textId="46C3BFF5" w:rsidR="0058274D" w:rsidRPr="0058274D" w:rsidRDefault="0067466F">
      <w:pPr>
        <w:pStyle w:val="Default"/>
        <w:spacing w:before="0"/>
        <w:rPr>
          <w:rFonts w:ascii="Century Gothic" w:hAnsi="Century Gothic"/>
          <w:b/>
          <w:bCs/>
          <w:color w:val="222222"/>
          <w:sz w:val="32"/>
          <w:szCs w:val="3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9985FB" wp14:editId="6693C0E9">
            <wp:simplePos x="0" y="0"/>
            <wp:positionH relativeFrom="column">
              <wp:posOffset>41910</wp:posOffset>
            </wp:positionH>
            <wp:positionV relativeFrom="paragraph">
              <wp:posOffset>3810</wp:posOffset>
            </wp:positionV>
            <wp:extent cx="1628775" cy="1925955"/>
            <wp:effectExtent l="0" t="0" r="9525" b="0"/>
            <wp:wrapTight wrapText="bothSides">
              <wp:wrapPolygon edited="0">
                <wp:start x="0" y="0"/>
                <wp:lineTo x="0" y="21365"/>
                <wp:lineTo x="21474" y="21365"/>
                <wp:lineTo x="21474" y="0"/>
                <wp:lineTo x="0" y="0"/>
              </wp:wrapPolygon>
            </wp:wrapTight>
            <wp:docPr id="2" name="Picture 1" descr="Her nesaf Tina Evans sy'n byw gyda chyflwr Friedrich's Ataxia - BB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 nesaf Tina Evans sy'n byw gyda chyflwr Friedrich's Ataxia - BBC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AF1" w:rsidRPr="0058274D">
        <w:rPr>
          <w:rFonts w:ascii="Century Gothic" w:hAnsi="Century Gothic"/>
          <w:b/>
          <w:bCs/>
          <w:color w:val="222222"/>
          <w:sz w:val="32"/>
          <w:szCs w:val="32"/>
          <w:shd w:val="clear" w:color="auto" w:fill="FFFFFF"/>
        </w:rPr>
        <w:t xml:space="preserve">Tina Evans, </w:t>
      </w:r>
      <w:r w:rsidR="004C699F" w:rsidRPr="0058274D">
        <w:rPr>
          <w:rFonts w:ascii="Century Gothic" w:hAnsi="Century Gothic"/>
          <w:b/>
          <w:bCs/>
          <w:color w:val="222222"/>
          <w:sz w:val="32"/>
          <w:szCs w:val="32"/>
          <w:shd w:val="clear" w:color="auto" w:fill="FFFFFF"/>
        </w:rPr>
        <w:t xml:space="preserve">Human on Wheels talking to the Through our Eyes on Tour </w:t>
      </w:r>
      <w:r w:rsidR="0058274D" w:rsidRPr="0058274D">
        <w:rPr>
          <w:rFonts w:ascii="Century Gothic" w:hAnsi="Century Gothic"/>
          <w:b/>
          <w:bCs/>
          <w:color w:val="222222"/>
          <w:sz w:val="32"/>
          <w:szCs w:val="32"/>
          <w:shd w:val="clear" w:color="auto" w:fill="FFFFFF"/>
        </w:rPr>
        <w:t>celebration event in Bangor, 2</w:t>
      </w:r>
      <w:r w:rsidR="0058274D" w:rsidRPr="0058274D">
        <w:rPr>
          <w:rFonts w:ascii="Century Gothic" w:hAnsi="Century Gothic"/>
          <w:b/>
          <w:bCs/>
          <w:color w:val="222222"/>
          <w:sz w:val="32"/>
          <w:szCs w:val="32"/>
          <w:shd w:val="clear" w:color="auto" w:fill="FFFFFF"/>
          <w:vertAlign w:val="superscript"/>
        </w:rPr>
        <w:t>nd</w:t>
      </w:r>
      <w:r w:rsidR="0058274D" w:rsidRPr="0058274D">
        <w:rPr>
          <w:rFonts w:ascii="Century Gothic" w:hAnsi="Century Gothic"/>
          <w:b/>
          <w:bCs/>
          <w:color w:val="222222"/>
          <w:sz w:val="32"/>
          <w:szCs w:val="32"/>
          <w:shd w:val="clear" w:color="auto" w:fill="FFFFFF"/>
        </w:rPr>
        <w:t xml:space="preserve"> December 2024</w:t>
      </w:r>
    </w:p>
    <w:p w14:paraId="31C9647D" w14:textId="3A5EE53F" w:rsidR="00A51E85" w:rsidRPr="00A34AF1" w:rsidRDefault="0058274D">
      <w:pPr>
        <w:pStyle w:val="Default"/>
        <w:spacing w:before="0"/>
        <w:rPr>
          <w:rFonts w:ascii="Century Gothic" w:hAnsi="Century Gothic"/>
          <w:color w:val="222222"/>
          <w:sz w:val="32"/>
          <w:szCs w:val="32"/>
          <w:shd w:val="clear" w:color="auto" w:fill="FFFFFF"/>
        </w:rPr>
      </w:pPr>
      <w:r>
        <w:rPr>
          <w:rFonts w:ascii="Century Gothic" w:hAnsi="Century Gothic"/>
          <w:color w:val="222222"/>
          <w:sz w:val="32"/>
          <w:szCs w:val="32"/>
          <w:shd w:val="clear" w:color="auto" w:fill="FFFFFF"/>
        </w:rPr>
        <w:t xml:space="preserve"> </w:t>
      </w:r>
    </w:p>
    <w:p w14:paraId="6BA73E1F" w14:textId="77777777" w:rsidR="0067466F" w:rsidRDefault="0067466F">
      <w:pPr>
        <w:pStyle w:val="Default"/>
        <w:spacing w:before="0"/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</w:pPr>
    </w:p>
    <w:p w14:paraId="4EE4D3F2" w14:textId="77777777" w:rsidR="0067466F" w:rsidRDefault="0067466F">
      <w:pPr>
        <w:pStyle w:val="Default"/>
        <w:spacing w:before="0"/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</w:pPr>
    </w:p>
    <w:p w14:paraId="136FA0EB" w14:textId="77777777" w:rsidR="0067466F" w:rsidRDefault="0067466F">
      <w:pPr>
        <w:pStyle w:val="Default"/>
        <w:spacing w:before="0"/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</w:pPr>
    </w:p>
    <w:p w14:paraId="274933A6" w14:textId="77777777" w:rsidR="0067466F" w:rsidRDefault="0067466F">
      <w:pPr>
        <w:pStyle w:val="Default"/>
        <w:spacing w:before="0"/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</w:pPr>
    </w:p>
    <w:p w14:paraId="7DE843A0" w14:textId="77777777" w:rsidR="0067466F" w:rsidRDefault="0067466F">
      <w:pPr>
        <w:pStyle w:val="Default"/>
        <w:spacing w:before="0"/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</w:pPr>
    </w:p>
    <w:p w14:paraId="1620D1CD" w14:textId="3E4F2918" w:rsidR="00A51E85" w:rsidRPr="00A34AF1" w:rsidRDefault="00370DEA">
      <w:pPr>
        <w:pStyle w:val="Default"/>
        <w:spacing w:before="0"/>
        <w:rPr>
          <w:rFonts w:ascii="Century Gothic" w:eastAsia="Arial" w:hAnsi="Century Gothic" w:cs="Arial"/>
          <w:color w:val="222222"/>
          <w:sz w:val="32"/>
          <w:szCs w:val="32"/>
          <w:shd w:val="clear" w:color="auto" w:fill="FFFFFF"/>
        </w:rPr>
      </w:pPr>
      <w:proofErr w:type="gramStart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Firstly,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</w:rPr>
        <w:t xml:space="preserve">  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congratulations</w:t>
      </w:r>
      <w:proofErr w:type="gramEnd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on a successful and empowering project.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</w:rPr>
        <w:t> </w:t>
      </w:r>
    </w:p>
    <w:p w14:paraId="041D5668" w14:textId="77777777" w:rsidR="00A51E85" w:rsidRPr="00A34AF1" w:rsidRDefault="00370DEA">
      <w:pPr>
        <w:pStyle w:val="Default"/>
        <w:spacing w:before="0"/>
        <w:rPr>
          <w:rFonts w:ascii="Century Gothic" w:eastAsia="Arial" w:hAnsi="Century Gothic" w:cs="Arial"/>
          <w:color w:val="222222"/>
          <w:sz w:val="32"/>
          <w:szCs w:val="32"/>
          <w:shd w:val="clear" w:color="auto" w:fill="FFFFFF"/>
        </w:rPr>
      </w:pP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The saying is 'nothing about us without us' and that was clearly at the heart of this project.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</w:rPr>
        <w:t> </w:t>
      </w:r>
    </w:p>
    <w:p w14:paraId="74887858" w14:textId="77777777" w:rsidR="00A51E85" w:rsidRPr="00A34AF1" w:rsidRDefault="00A51E85">
      <w:pPr>
        <w:pStyle w:val="Default"/>
        <w:spacing w:before="0"/>
        <w:rPr>
          <w:rFonts w:ascii="Century Gothic" w:eastAsia="Arial" w:hAnsi="Century Gothic" w:cs="Arial"/>
          <w:color w:val="222222"/>
          <w:sz w:val="32"/>
          <w:szCs w:val="32"/>
          <w:shd w:val="clear" w:color="auto" w:fill="FFFFFF"/>
        </w:rPr>
      </w:pPr>
    </w:p>
    <w:p w14:paraId="327DBA63" w14:textId="77777777" w:rsidR="00A51E85" w:rsidRPr="00A34AF1" w:rsidRDefault="00370DEA">
      <w:pPr>
        <w:pStyle w:val="Default"/>
        <w:spacing w:before="0"/>
        <w:rPr>
          <w:rFonts w:ascii="Century Gothic" w:eastAsia="Arial" w:hAnsi="Century Gothic" w:cs="Arial"/>
          <w:color w:val="222222"/>
          <w:sz w:val="32"/>
          <w:szCs w:val="32"/>
          <w:shd w:val="clear" w:color="auto" w:fill="FFFFFF"/>
        </w:rPr>
      </w:pP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</w:rPr>
        <w:t>I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rtl/>
        </w:rPr>
        <w:t>’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m here today to talk about how we can change stereotypes and public perceptions? And the representation of disabled people in the media.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</w:rPr>
        <w:t xml:space="preserve">  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I don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rtl/>
        </w:rPr>
        <w:t>’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t have </w:t>
      </w:r>
      <w:proofErr w:type="gramStart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a learning</w:t>
      </w:r>
      <w:proofErr w:type="gramEnd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difficulty, but I am part of the wider disability community of which we share.</w:t>
      </w:r>
    </w:p>
    <w:p w14:paraId="1C642988" w14:textId="77777777" w:rsidR="00A51E85" w:rsidRPr="00A34AF1" w:rsidRDefault="00A51E85">
      <w:pPr>
        <w:pStyle w:val="Default"/>
        <w:spacing w:before="0"/>
        <w:rPr>
          <w:rFonts w:ascii="Century Gothic" w:eastAsia="Arial" w:hAnsi="Century Gothic" w:cs="Arial"/>
          <w:color w:val="222222"/>
          <w:sz w:val="32"/>
          <w:szCs w:val="32"/>
          <w:shd w:val="clear" w:color="auto" w:fill="FFFFFF"/>
        </w:rPr>
      </w:pPr>
    </w:p>
    <w:p w14:paraId="4999F769" w14:textId="333369E4" w:rsidR="00A51E85" w:rsidRPr="00A34AF1" w:rsidRDefault="00370DEA">
      <w:pPr>
        <w:pStyle w:val="Default"/>
        <w:spacing w:before="0"/>
        <w:rPr>
          <w:rFonts w:ascii="Century Gothic" w:eastAsia="Arial" w:hAnsi="Century Gothic" w:cs="Arial"/>
          <w:color w:val="222222"/>
          <w:sz w:val="32"/>
          <w:szCs w:val="32"/>
          <w:shd w:val="clear" w:color="auto" w:fill="FFFFFF"/>
        </w:rPr>
      </w:pP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Just a bit about my background, after studying theatre film and TV studies at University I landed my first job as a researcher at </w:t>
      </w:r>
      <w:r w:rsidR="0058274D"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BBC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</w:t>
      </w:r>
      <w:r w:rsidR="00B00A0B"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Cymru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. I got the job through the extend </w:t>
      </w:r>
      <w:proofErr w:type="gramStart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scheme</w:t>
      </w:r>
      <w:proofErr w:type="gramEnd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which is a scheme for disabled people, to work in different departments within the</w:t>
      </w:r>
      <w:r w:rsidR="0058274D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BBC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. This scheme is still available and a positive step to encourage disabled people to work at the heart of the production.  We can influence the content created and how disabled people are seen.</w:t>
      </w:r>
    </w:p>
    <w:p w14:paraId="32B5490B" w14:textId="77777777" w:rsidR="00A51E85" w:rsidRPr="00A34AF1" w:rsidRDefault="00A51E85">
      <w:pPr>
        <w:pStyle w:val="Default"/>
        <w:spacing w:before="0"/>
        <w:rPr>
          <w:rFonts w:ascii="Century Gothic" w:eastAsia="Arial" w:hAnsi="Century Gothic" w:cs="Arial"/>
          <w:color w:val="222222"/>
          <w:sz w:val="32"/>
          <w:szCs w:val="32"/>
          <w:shd w:val="clear" w:color="auto" w:fill="FFFFFF"/>
        </w:rPr>
      </w:pPr>
    </w:p>
    <w:p w14:paraId="6FBFF2ED" w14:textId="2C72C897" w:rsidR="00A51E85" w:rsidRPr="00A34AF1" w:rsidRDefault="00370DEA">
      <w:pPr>
        <w:pStyle w:val="Default"/>
        <w:spacing w:before="0"/>
        <w:rPr>
          <w:rFonts w:ascii="Century Gothic" w:eastAsia="Arial" w:hAnsi="Century Gothic" w:cs="Arial"/>
          <w:color w:val="222222"/>
          <w:sz w:val="32"/>
          <w:szCs w:val="32"/>
          <w:shd w:val="clear" w:color="auto" w:fill="FFFFFF"/>
        </w:rPr>
      </w:pP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After 3 years at radio </w:t>
      </w:r>
      <w:r w:rsidR="0058274D"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Cymru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, I did some work on creating a contributors database- if it was used it would've been great. We noted people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rtl/>
        </w:rPr>
        <w:t>’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s expertise but </w:t>
      </w:r>
      <w:proofErr w:type="gramStart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also</w:t>
      </w:r>
      <w:proofErr w:type="gramEnd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</w:t>
      </w:r>
      <w:proofErr w:type="gramStart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they're</w:t>
      </w:r>
      <w:proofErr w:type="gramEnd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interests.</w:t>
      </w:r>
    </w:p>
    <w:p w14:paraId="31D75653" w14:textId="2750BD37" w:rsidR="00A51E85" w:rsidRPr="00A34AF1" w:rsidRDefault="00370DEA">
      <w:pPr>
        <w:pStyle w:val="Default"/>
        <w:spacing w:before="0"/>
        <w:rPr>
          <w:rFonts w:ascii="Century Gothic" w:eastAsia="Arial" w:hAnsi="Century Gothic" w:cs="Arial"/>
          <w:color w:val="222222"/>
          <w:sz w:val="32"/>
          <w:szCs w:val="32"/>
          <w:shd w:val="clear" w:color="auto" w:fill="FFFFFF"/>
        </w:rPr>
      </w:pP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For example, I'm sure I'm the only </w:t>
      </w:r>
      <w:r w:rsidR="0058274D"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Welsh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speaking disabled person in Wales as </w:t>
      </w:r>
      <w:r w:rsidR="0058274D"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Welsh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news always ring me to talk about disability issues.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</w:rPr>
        <w:t xml:space="preserve">  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Raising our voice on accessibility issues is important but it's a balance, it's about seeing the person as</w:t>
      </w:r>
      <w:r w:rsidR="00B00A0B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</w:t>
      </w:r>
      <w:r w:rsidR="00B00A0B"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well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, the person who can talk about sport, Raising a family or review films.</w:t>
      </w:r>
    </w:p>
    <w:p w14:paraId="2D177B1B" w14:textId="77777777" w:rsidR="00A51E85" w:rsidRPr="00A34AF1" w:rsidRDefault="00A51E85">
      <w:pPr>
        <w:pStyle w:val="Default"/>
        <w:spacing w:before="0"/>
        <w:rPr>
          <w:rFonts w:ascii="Century Gothic" w:eastAsia="Arial" w:hAnsi="Century Gothic" w:cs="Arial"/>
          <w:color w:val="222222"/>
          <w:sz w:val="32"/>
          <w:szCs w:val="32"/>
          <w:shd w:val="clear" w:color="auto" w:fill="FFFFFF"/>
        </w:rPr>
      </w:pPr>
    </w:p>
    <w:p w14:paraId="78DA8330" w14:textId="77777777" w:rsidR="00A51E85" w:rsidRPr="00A34AF1" w:rsidRDefault="00370DEA">
      <w:pPr>
        <w:pStyle w:val="Default"/>
        <w:spacing w:before="0"/>
        <w:rPr>
          <w:rFonts w:ascii="Century Gothic" w:eastAsia="Arial" w:hAnsi="Century Gothic" w:cs="Arial"/>
          <w:color w:val="222222"/>
          <w:sz w:val="32"/>
          <w:szCs w:val="32"/>
          <w:shd w:val="clear" w:color="auto" w:fill="FFFFFF"/>
        </w:rPr>
      </w:pP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In 2022 I was invited to be part of the BBC presenting team at the commonwealth games. I spent 2 weeks in </w:t>
      </w:r>
      <w:proofErr w:type="gramStart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Birmingham</w:t>
      </w:r>
      <w:proofErr w:type="gramEnd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and I reported on </w:t>
      </w:r>
      <w:proofErr w:type="spellStart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non disabled</w:t>
      </w:r>
      <w:proofErr w:type="spellEnd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competitors as well as disabled competitors. This was a positive step in my eyes, as it was not about my impairment, but about my ability to be a good reporter on screen. I was being seen.</w:t>
      </w:r>
    </w:p>
    <w:p w14:paraId="71E7B41B" w14:textId="77777777" w:rsidR="00A51E85" w:rsidRPr="00A34AF1" w:rsidRDefault="00A51E85">
      <w:pPr>
        <w:pStyle w:val="Default"/>
        <w:spacing w:before="0"/>
        <w:rPr>
          <w:rFonts w:ascii="Century Gothic" w:eastAsia="Arial" w:hAnsi="Century Gothic" w:cs="Arial"/>
          <w:color w:val="222222"/>
          <w:sz w:val="32"/>
          <w:szCs w:val="32"/>
          <w:shd w:val="clear" w:color="auto" w:fill="FFFFFF"/>
        </w:rPr>
      </w:pPr>
    </w:p>
    <w:p w14:paraId="60F570C2" w14:textId="77777777" w:rsidR="00A51E85" w:rsidRPr="00A34AF1" w:rsidRDefault="00370DEA">
      <w:pPr>
        <w:pStyle w:val="Default"/>
        <w:spacing w:before="0"/>
        <w:rPr>
          <w:rFonts w:ascii="Century Gothic" w:eastAsia="Arial" w:hAnsi="Century Gothic" w:cs="Arial"/>
          <w:color w:val="222222"/>
          <w:sz w:val="32"/>
          <w:szCs w:val="32"/>
          <w:shd w:val="clear" w:color="auto" w:fill="FFFFFF"/>
        </w:rPr>
      </w:pP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I am now part of the 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rtl/>
        </w:rPr>
        <w:t>‘’</w:t>
      </w:r>
      <w:proofErr w:type="spellStart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clwb</w:t>
      </w:r>
      <w:proofErr w:type="spellEnd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clecs</w:t>
      </w:r>
      <w:proofErr w:type="spellEnd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rtl/>
        </w:rPr>
        <w:t xml:space="preserve">’ 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group on the 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fr-FR"/>
        </w:rPr>
        <w:t xml:space="preserve">s4c magazine </w:t>
      </w:r>
      <w:proofErr w:type="gramStart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fr-FR"/>
        </w:rPr>
        <w:t>programme</w:t>
      </w:r>
      <w:proofErr w:type="gramEnd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Prynhawn</w:t>
      </w:r>
      <w:proofErr w:type="spellEnd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Da. I get called in monthly and we discuss the light news of the week, for example when they announced dogs were </w:t>
      </w:r>
      <w:proofErr w:type="spellStart"/>
      <w:proofErr w:type="gramStart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aloud</w:t>
      </w:r>
      <w:proofErr w:type="spellEnd"/>
      <w:proofErr w:type="gramEnd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into some shops. We </w:t>
      </w:r>
      <w:proofErr w:type="gramStart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would</w:t>
      </w:r>
      <w:proofErr w:type="gramEnd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share our views.  </w:t>
      </w:r>
      <w:proofErr w:type="gramStart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Again</w:t>
      </w:r>
      <w:proofErr w:type="gramEnd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this is a positive step forward, as my impairment is not the focus but I am being seen.</w:t>
      </w:r>
    </w:p>
    <w:p w14:paraId="42F3B38B" w14:textId="77777777" w:rsidR="00A51E85" w:rsidRPr="00A34AF1" w:rsidRDefault="00A51E85">
      <w:pPr>
        <w:pStyle w:val="Default"/>
        <w:spacing w:before="0"/>
        <w:rPr>
          <w:rFonts w:ascii="Century Gothic" w:eastAsia="Arial" w:hAnsi="Century Gothic" w:cs="Arial"/>
          <w:color w:val="222222"/>
          <w:sz w:val="32"/>
          <w:szCs w:val="32"/>
          <w:shd w:val="clear" w:color="auto" w:fill="FFFFFF"/>
        </w:rPr>
      </w:pPr>
    </w:p>
    <w:p w14:paraId="1A3BB902" w14:textId="71E9714C" w:rsidR="00A51E85" w:rsidRPr="00A34AF1" w:rsidRDefault="00370DEA">
      <w:pPr>
        <w:pStyle w:val="Default"/>
        <w:spacing w:before="0"/>
        <w:rPr>
          <w:rFonts w:ascii="Century Gothic" w:eastAsia="Arial" w:hAnsi="Century Gothic" w:cs="Arial"/>
          <w:color w:val="222222"/>
          <w:sz w:val="32"/>
          <w:szCs w:val="32"/>
          <w:shd w:val="clear" w:color="auto" w:fill="FFFFFF"/>
        </w:rPr>
      </w:pP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Last year, I was asked to join the production team of </w:t>
      </w:r>
      <w:proofErr w:type="spellStart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Pawb</w:t>
      </w:r>
      <w:proofErr w:type="spellEnd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ai </w:t>
      </w:r>
      <w:proofErr w:type="spellStart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farn</w:t>
      </w:r>
      <w:proofErr w:type="spellEnd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, which is like the </w:t>
      </w:r>
      <w:r w:rsidR="00BB5A46"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Welsh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version of question time. The episode was focused on disability issues. My role was to find contributors, and I wanted to have representation from a wide range of impairments.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</w:rPr>
        <w:t xml:space="preserve">  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I wanted everyone to be seen and heard.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</w:rPr>
        <w:t xml:space="preserve">  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As disabled people we share the same issues, but as you go beneath the </w:t>
      </w:r>
      <w:r w:rsidR="00BB5A46"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umbrella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, each individual </w:t>
      </w:r>
      <w:r w:rsidR="00B00A0B"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community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have their more specific issues, and I wanted everyone to have a voice.</w:t>
      </w:r>
    </w:p>
    <w:p w14:paraId="00354F95" w14:textId="77777777" w:rsidR="00A51E85" w:rsidRPr="00A34AF1" w:rsidRDefault="00370DEA">
      <w:pPr>
        <w:pStyle w:val="Default"/>
        <w:spacing w:before="0"/>
        <w:rPr>
          <w:rFonts w:ascii="Century Gothic" w:eastAsia="Arial" w:hAnsi="Century Gothic" w:cs="Arial"/>
          <w:color w:val="222222"/>
          <w:sz w:val="32"/>
          <w:szCs w:val="32"/>
          <w:shd w:val="clear" w:color="auto" w:fill="FFFFFF"/>
        </w:rPr>
      </w:pP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Faye represented the learning disability </w:t>
      </w:r>
      <w:proofErr w:type="gramStart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community, and</w:t>
      </w:r>
      <w:proofErr w:type="gramEnd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spoke well.</w:t>
      </w:r>
    </w:p>
    <w:p w14:paraId="183AB00B" w14:textId="14D42E19" w:rsidR="00A51E85" w:rsidRPr="00A34AF1" w:rsidRDefault="00370DEA">
      <w:pPr>
        <w:pStyle w:val="Default"/>
        <w:spacing w:before="0"/>
        <w:rPr>
          <w:rFonts w:ascii="Century Gothic" w:eastAsia="Arial" w:hAnsi="Century Gothic" w:cs="Arial"/>
          <w:color w:val="222222"/>
          <w:sz w:val="32"/>
          <w:szCs w:val="32"/>
          <w:shd w:val="clear" w:color="auto" w:fill="FFFFFF"/>
        </w:rPr>
      </w:pP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It was the first </w:t>
      </w:r>
      <w:proofErr w:type="spellStart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programme</w:t>
      </w:r>
      <w:proofErr w:type="spellEnd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on </w:t>
      </w:r>
      <w:r w:rsidR="00BA240A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S4C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to have a live </w:t>
      </w:r>
      <w:r w:rsidR="00BB5A46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BSL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</w:t>
      </w:r>
      <w:r w:rsidR="00B00A0B"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interpreter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, which meant Sara Lawrence could represent the Deaf community.</w:t>
      </w:r>
    </w:p>
    <w:p w14:paraId="1E805038" w14:textId="77777777" w:rsidR="00A51E85" w:rsidRPr="00A34AF1" w:rsidRDefault="00A51E85">
      <w:pPr>
        <w:pStyle w:val="Default"/>
        <w:spacing w:before="0"/>
        <w:rPr>
          <w:rFonts w:ascii="Century Gothic" w:eastAsia="Arial" w:hAnsi="Century Gothic" w:cs="Arial"/>
          <w:color w:val="222222"/>
          <w:sz w:val="32"/>
          <w:szCs w:val="32"/>
          <w:shd w:val="clear" w:color="auto" w:fill="FFFFFF"/>
        </w:rPr>
      </w:pPr>
    </w:p>
    <w:p w14:paraId="3B923B5C" w14:textId="415340A8" w:rsidR="00A51E85" w:rsidRPr="00A34AF1" w:rsidRDefault="00370DEA">
      <w:pPr>
        <w:pStyle w:val="Default"/>
        <w:spacing w:before="0"/>
        <w:rPr>
          <w:rFonts w:ascii="Century Gothic" w:eastAsia="Arial" w:hAnsi="Century Gothic" w:cs="Arial"/>
          <w:color w:val="222222"/>
          <w:sz w:val="32"/>
          <w:szCs w:val="32"/>
          <w:shd w:val="clear" w:color="auto" w:fill="FFFFFF"/>
        </w:rPr>
      </w:pP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This year I took part in </w:t>
      </w:r>
      <w:proofErr w:type="gramStart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Wales</w:t>
      </w:r>
      <w:proofErr w:type="gramEnd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triathlon series, as part of a relay team.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</w:rPr>
        <w:t xml:space="preserve">  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The series was televised, and I personally think it was done well</w:t>
      </w:r>
      <w:proofErr w:type="gramStart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, with</w:t>
      </w:r>
      <w:proofErr w:type="gramEnd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showing the </w:t>
      </w:r>
      <w:r w:rsidR="00B00A0B"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elite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athletes and our story.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</w:rPr>
        <w:t xml:space="preserve">  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There was no </w:t>
      </w:r>
      <w:r w:rsidR="00B00A0B"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pity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story, it was about me, a disabled athlete succeeding in events with the support of my team.</w:t>
      </w:r>
    </w:p>
    <w:p w14:paraId="73FBFB41" w14:textId="77777777" w:rsidR="00A51E85" w:rsidRPr="00A34AF1" w:rsidRDefault="00370DEA">
      <w:pPr>
        <w:pStyle w:val="Default"/>
        <w:spacing w:before="0"/>
        <w:rPr>
          <w:rFonts w:ascii="Century Gothic" w:eastAsia="Arial" w:hAnsi="Century Gothic" w:cs="Arial"/>
          <w:color w:val="222222"/>
          <w:sz w:val="32"/>
          <w:szCs w:val="32"/>
          <w:shd w:val="clear" w:color="auto" w:fill="FFFFFF"/>
        </w:rPr>
      </w:pP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I was the first disabled athlete to complete the series.</w:t>
      </w:r>
    </w:p>
    <w:p w14:paraId="24E2EDB7" w14:textId="1E939E45" w:rsidR="00A51E85" w:rsidRPr="00A34AF1" w:rsidRDefault="00370DEA">
      <w:pPr>
        <w:pStyle w:val="Default"/>
        <w:spacing w:before="0"/>
        <w:rPr>
          <w:rFonts w:ascii="Century Gothic" w:eastAsia="Arial" w:hAnsi="Century Gothic" w:cs="Arial"/>
          <w:color w:val="222222"/>
          <w:sz w:val="32"/>
          <w:szCs w:val="32"/>
          <w:shd w:val="clear" w:color="auto" w:fill="FFFFFF"/>
        </w:rPr>
      </w:pP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lastRenderedPageBreak/>
        <w:t xml:space="preserve">There are triathlon events for disabled </w:t>
      </w:r>
      <w:proofErr w:type="gramStart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athletes</w:t>
      </w:r>
      <w:proofErr w:type="gramEnd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but I wanted to take part in these events with </w:t>
      </w:r>
      <w:proofErr w:type="spellStart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non disabled</w:t>
      </w:r>
      <w:proofErr w:type="spellEnd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athletes to close the division and </w:t>
      </w:r>
      <w:r w:rsidR="00B00A0B"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integrate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. I was being seen, participating like everyone.</w:t>
      </w:r>
    </w:p>
    <w:p w14:paraId="30C65E1F" w14:textId="77777777" w:rsidR="00A51E85" w:rsidRPr="00A34AF1" w:rsidRDefault="00A51E85">
      <w:pPr>
        <w:pStyle w:val="Default"/>
        <w:spacing w:before="0"/>
        <w:rPr>
          <w:rFonts w:ascii="Century Gothic" w:eastAsia="Arial" w:hAnsi="Century Gothic" w:cs="Arial"/>
          <w:color w:val="222222"/>
          <w:sz w:val="32"/>
          <w:szCs w:val="32"/>
          <w:shd w:val="clear" w:color="auto" w:fill="FFFFFF"/>
        </w:rPr>
      </w:pPr>
    </w:p>
    <w:p w14:paraId="4515A088" w14:textId="77777777" w:rsidR="00A51E85" w:rsidRPr="00A34AF1" w:rsidRDefault="00370DEA">
      <w:pPr>
        <w:pStyle w:val="Default"/>
        <w:spacing w:before="0"/>
        <w:rPr>
          <w:rFonts w:ascii="Century Gothic" w:eastAsia="Arial" w:hAnsi="Century Gothic" w:cs="Arial"/>
          <w:color w:val="222222"/>
          <w:sz w:val="32"/>
          <w:szCs w:val="32"/>
          <w:shd w:val="clear" w:color="auto" w:fill="FFFFFF"/>
        </w:rPr>
      </w:pP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I also think this is one way of changing </w:t>
      </w:r>
      <w:proofErr w:type="gramStart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public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rtl/>
        </w:rPr>
        <w:t>’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s</w:t>
      </w:r>
      <w:proofErr w:type="gramEnd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perception, as I spent time with the other triathletes and closed the gap of communication between us. Appearing on the TV series meant I was seen by </w:t>
      </w:r>
      <w:proofErr w:type="gramStart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a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</w:rPr>
        <w:t xml:space="preserve">  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new</w:t>
      </w:r>
      <w:proofErr w:type="gramEnd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larger audience.</w:t>
      </w:r>
    </w:p>
    <w:p w14:paraId="69BC5001" w14:textId="77777777" w:rsidR="00A51E85" w:rsidRPr="00A34AF1" w:rsidRDefault="00A51E85">
      <w:pPr>
        <w:pStyle w:val="Default"/>
        <w:spacing w:before="0"/>
        <w:rPr>
          <w:rFonts w:ascii="Century Gothic" w:eastAsia="Arial" w:hAnsi="Century Gothic" w:cs="Arial"/>
          <w:color w:val="222222"/>
          <w:sz w:val="32"/>
          <w:szCs w:val="32"/>
          <w:shd w:val="clear" w:color="auto" w:fill="FFFFFF"/>
        </w:rPr>
      </w:pPr>
    </w:p>
    <w:p w14:paraId="785624F4" w14:textId="77777777" w:rsidR="00A51E85" w:rsidRPr="00A34AF1" w:rsidRDefault="00370DEA">
      <w:pPr>
        <w:pStyle w:val="Default"/>
        <w:spacing w:before="0"/>
        <w:rPr>
          <w:rFonts w:ascii="Century Gothic" w:eastAsia="Arial" w:hAnsi="Century Gothic" w:cs="Arial"/>
          <w:color w:val="222222"/>
          <w:sz w:val="32"/>
          <w:szCs w:val="32"/>
          <w:shd w:val="clear" w:color="auto" w:fill="FFFFFF"/>
        </w:rPr>
      </w:pP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S4C, BBC and ITV are all doing some work their disabled people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rtl/>
        </w:rPr>
        <w:t>’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s schemes and having a disability officer who run disabled people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rtl/>
        </w:rPr>
        <w:t>’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s steering groups.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</w:rPr>
        <w:t xml:space="preserve">  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Could they do more? </w:t>
      </w:r>
      <w:proofErr w:type="gramStart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Of course</w:t>
      </w:r>
      <w:proofErr w:type="gramEnd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and I hope that the steering group are raising their voices.  Without disabled people being at the heart of a production team, guiding the way, change won’t be possible.  We need both disabled people and </w:t>
      </w:r>
      <w:proofErr w:type="spellStart"/>
      <w:proofErr w:type="gramStart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non disabled</w:t>
      </w:r>
      <w:proofErr w:type="spellEnd"/>
      <w:proofErr w:type="gramEnd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people working together and sharing expertise to create content that ensures we are all visible in society.</w:t>
      </w:r>
    </w:p>
    <w:p w14:paraId="1BD4A8BE" w14:textId="77777777" w:rsidR="00A51E85" w:rsidRPr="00A34AF1" w:rsidRDefault="00A51E85">
      <w:pPr>
        <w:pStyle w:val="Default"/>
        <w:spacing w:before="0"/>
        <w:rPr>
          <w:rFonts w:ascii="Century Gothic" w:eastAsia="Arial" w:hAnsi="Century Gothic" w:cs="Arial"/>
          <w:color w:val="222222"/>
          <w:sz w:val="32"/>
          <w:szCs w:val="32"/>
          <w:shd w:val="clear" w:color="auto" w:fill="FFFFFF"/>
        </w:rPr>
      </w:pPr>
    </w:p>
    <w:p w14:paraId="485A3D7E" w14:textId="416BE96C" w:rsidR="00A51E85" w:rsidRPr="00A34AF1" w:rsidRDefault="00370DEA">
      <w:pPr>
        <w:pStyle w:val="Default"/>
        <w:spacing w:before="0"/>
        <w:rPr>
          <w:rFonts w:ascii="Century Gothic" w:eastAsia="Arial" w:hAnsi="Century Gothic" w:cs="Arial"/>
          <w:color w:val="222222"/>
          <w:sz w:val="32"/>
          <w:szCs w:val="32"/>
          <w:shd w:val="clear" w:color="auto" w:fill="FFFFFF"/>
        </w:rPr>
      </w:pP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</w:rPr>
        <w:t xml:space="preserve">I  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believe if something is not available then you create it. 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</w:rPr>
        <w:t xml:space="preserve">  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I enjoy going to Banff film festival every year where they show adventure documentaries. After </w:t>
      </w:r>
      <w:r w:rsidR="00B00A0B"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watching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the first one, there was no representation of disabled </w:t>
      </w:r>
      <w:proofErr w:type="gramStart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people</w:t>
      </w:r>
      <w:proofErr w:type="gramEnd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so I decided I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rtl/>
        </w:rPr>
        <w:t>’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d do something about it.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</w:rPr>
        <w:t xml:space="preserve">  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My friend and I cycled </w:t>
      </w:r>
      <w:proofErr w:type="gramStart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on</w:t>
      </w:r>
      <w:proofErr w:type="gramEnd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a tandem from Cardiff to Paris and made a film of the journey. </w:t>
      </w:r>
      <w:proofErr w:type="gramStart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Unfortunately</w:t>
      </w:r>
      <w:proofErr w:type="gramEnd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it </w:t>
      </w:r>
      <w:proofErr w:type="spellStart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didn</w:t>
      </w:r>
      <w:proofErr w:type="spellEnd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rtl/>
        </w:rPr>
        <w:t>’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t get selected but we will run events next year to show the film. And maybe </w:t>
      </w:r>
      <w:proofErr w:type="gramStart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into</w:t>
      </w:r>
      <w:proofErr w:type="gramEnd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schools, where we use media to educate at the roots.</w:t>
      </w:r>
    </w:p>
    <w:p w14:paraId="48F5D4A7" w14:textId="77777777" w:rsidR="00A51E85" w:rsidRPr="00A34AF1" w:rsidRDefault="00A51E85">
      <w:pPr>
        <w:pStyle w:val="Default"/>
        <w:spacing w:before="0"/>
        <w:rPr>
          <w:rFonts w:ascii="Century Gothic" w:eastAsia="Arial" w:hAnsi="Century Gothic" w:cs="Arial"/>
          <w:color w:val="222222"/>
          <w:sz w:val="32"/>
          <w:szCs w:val="32"/>
          <w:shd w:val="clear" w:color="auto" w:fill="FFFFFF"/>
        </w:rPr>
      </w:pPr>
    </w:p>
    <w:p w14:paraId="19EBE842" w14:textId="77777777" w:rsidR="00A51E85" w:rsidRPr="00A34AF1" w:rsidRDefault="00370DEA">
      <w:pPr>
        <w:pStyle w:val="Default"/>
        <w:spacing w:before="0"/>
        <w:rPr>
          <w:rFonts w:ascii="Century Gothic" w:eastAsia="Arial" w:hAnsi="Century Gothic" w:cs="Arial"/>
          <w:color w:val="222222"/>
          <w:sz w:val="32"/>
          <w:szCs w:val="32"/>
          <w:shd w:val="clear" w:color="auto" w:fill="FFFFFF"/>
        </w:rPr>
      </w:pP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My 2025 will focus on these events and </w:t>
      </w:r>
      <w:proofErr w:type="gramStart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a creating</w:t>
      </w:r>
      <w:proofErr w:type="gramEnd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a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</w:rPr>
        <w:t xml:space="preserve"> podcast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with my friend, which will be </w:t>
      </w:r>
      <w:proofErr w:type="spellStart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centred</w:t>
      </w:r>
      <w:proofErr w:type="spellEnd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around friendship, and sharing the joys of adventure, with or without a disability.</w:t>
      </w:r>
    </w:p>
    <w:p w14:paraId="0A39DA70" w14:textId="77777777" w:rsidR="00A51E85" w:rsidRPr="00A34AF1" w:rsidRDefault="00A51E85">
      <w:pPr>
        <w:pStyle w:val="Default"/>
        <w:spacing w:before="0"/>
        <w:rPr>
          <w:rFonts w:ascii="Century Gothic" w:eastAsia="Arial" w:hAnsi="Century Gothic" w:cs="Arial"/>
          <w:color w:val="222222"/>
          <w:sz w:val="32"/>
          <w:szCs w:val="32"/>
          <w:shd w:val="clear" w:color="auto" w:fill="FFFFFF"/>
        </w:rPr>
      </w:pPr>
    </w:p>
    <w:p w14:paraId="687D9F7A" w14:textId="31C4AB43" w:rsidR="00A51E85" w:rsidRPr="00A34AF1" w:rsidRDefault="00370DEA">
      <w:pPr>
        <w:pStyle w:val="Default"/>
        <w:spacing w:before="0"/>
        <w:rPr>
          <w:rFonts w:ascii="Century Gothic" w:eastAsia="Arial" w:hAnsi="Century Gothic" w:cs="Arial"/>
          <w:color w:val="222222"/>
          <w:sz w:val="32"/>
          <w:szCs w:val="32"/>
          <w:shd w:val="clear" w:color="auto" w:fill="FFFFFF"/>
        </w:rPr>
      </w:pP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The internet has changed the media.  </w:t>
      </w:r>
      <w:r w:rsidR="00B00A0B"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YouTube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is being watched on tv as much as tv channels, and we the people control the channel. 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</w:rPr>
        <w:t> 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We are the content creators. My 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lastRenderedPageBreak/>
        <w:t xml:space="preserve">nephew will sit and watch someone playing a computer game.  He finds it </w:t>
      </w:r>
      <w:proofErr w:type="gramStart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very amusing,</w:t>
      </w:r>
      <w:proofErr w:type="gramEnd"/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I </w:t>
      </w:r>
      <w:r w:rsidR="00B00A0B"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don’t</w:t>
      </w: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 understand the joy of it myself.  But you can create videos of your interests. </w:t>
      </w:r>
    </w:p>
    <w:p w14:paraId="365BEC47" w14:textId="77777777" w:rsidR="00A51E85" w:rsidRPr="00A34AF1" w:rsidRDefault="00370DEA">
      <w:pPr>
        <w:pStyle w:val="Default"/>
        <w:spacing w:before="0"/>
        <w:rPr>
          <w:rFonts w:ascii="Century Gothic" w:eastAsia="Arial" w:hAnsi="Century Gothic" w:cs="Arial"/>
          <w:color w:val="222222"/>
          <w:sz w:val="32"/>
          <w:szCs w:val="32"/>
          <w:shd w:val="clear" w:color="auto" w:fill="FFFFFF"/>
        </w:rPr>
      </w:pP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 xml:space="preserve">Maybe your next step is to bring these photos alive on YouTube? Create your own content. </w:t>
      </w:r>
    </w:p>
    <w:p w14:paraId="371D80AA" w14:textId="6E5FEC0F" w:rsidR="00A51E85" w:rsidRPr="00A34AF1" w:rsidRDefault="00370DEA">
      <w:pPr>
        <w:pStyle w:val="Default"/>
        <w:spacing w:before="0"/>
        <w:rPr>
          <w:rFonts w:ascii="Century Gothic" w:eastAsia="Arial" w:hAnsi="Century Gothic" w:cs="Arial"/>
          <w:color w:val="222222"/>
          <w:sz w:val="32"/>
          <w:szCs w:val="32"/>
          <w:shd w:val="clear" w:color="auto" w:fill="FFFFFF"/>
        </w:rPr>
      </w:pPr>
      <w:r w:rsidRPr="00A34AF1">
        <w:rPr>
          <w:rFonts w:ascii="Century Gothic" w:hAnsi="Century Gothic"/>
          <w:color w:val="222222"/>
          <w:sz w:val="32"/>
          <w:szCs w:val="32"/>
          <w:shd w:val="clear" w:color="auto" w:fill="FFFFFF"/>
          <w:lang w:val="en-US"/>
        </w:rPr>
        <w:t>Continue your great work here of being in the driving seat, and showing how your community is seen.</w:t>
      </w:r>
    </w:p>
    <w:p w14:paraId="01DDD03B" w14:textId="77777777" w:rsidR="00A51E85" w:rsidRPr="00A34AF1" w:rsidRDefault="00A51E85">
      <w:pPr>
        <w:pStyle w:val="Default"/>
        <w:spacing w:before="0"/>
        <w:rPr>
          <w:rFonts w:ascii="Century Gothic" w:eastAsia="Arial" w:hAnsi="Century Gothic" w:cs="Arial"/>
          <w:color w:val="222222"/>
          <w:sz w:val="32"/>
          <w:szCs w:val="32"/>
          <w:shd w:val="clear" w:color="auto" w:fill="FFFFFF"/>
        </w:rPr>
      </w:pPr>
    </w:p>
    <w:p w14:paraId="358A0C13" w14:textId="77777777" w:rsidR="00A51E85" w:rsidRPr="00A34AF1" w:rsidRDefault="00A51E85">
      <w:pPr>
        <w:pStyle w:val="Default"/>
        <w:spacing w:before="0"/>
        <w:rPr>
          <w:rFonts w:ascii="Century Gothic" w:eastAsia="Arial" w:hAnsi="Century Gothic" w:cs="Arial"/>
          <w:color w:val="222222"/>
          <w:sz w:val="32"/>
          <w:szCs w:val="32"/>
          <w:shd w:val="clear" w:color="auto" w:fill="FFFFFF"/>
        </w:rPr>
      </w:pPr>
    </w:p>
    <w:p w14:paraId="0BFE07EE" w14:textId="77777777" w:rsidR="00A51E85" w:rsidRPr="00A34AF1" w:rsidRDefault="00A51E85">
      <w:pPr>
        <w:pStyle w:val="Default"/>
        <w:spacing w:before="0"/>
        <w:rPr>
          <w:rFonts w:ascii="Century Gothic" w:hAnsi="Century Gothic"/>
          <w:sz w:val="32"/>
          <w:szCs w:val="32"/>
        </w:rPr>
      </w:pPr>
    </w:p>
    <w:sectPr w:rsidR="00A51E85" w:rsidRPr="00A34AF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A0A24" w14:textId="77777777" w:rsidR="00506B74" w:rsidRDefault="00506B74">
      <w:r>
        <w:separator/>
      </w:r>
    </w:p>
  </w:endnote>
  <w:endnote w:type="continuationSeparator" w:id="0">
    <w:p w14:paraId="72BC015A" w14:textId="77777777" w:rsidR="00506B74" w:rsidRDefault="0050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F2E14" w14:textId="77777777" w:rsidR="00A51E85" w:rsidRDefault="00A51E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91CA8" w14:textId="77777777" w:rsidR="00506B74" w:rsidRDefault="00506B74">
      <w:r>
        <w:separator/>
      </w:r>
    </w:p>
  </w:footnote>
  <w:footnote w:type="continuationSeparator" w:id="0">
    <w:p w14:paraId="1565A8E7" w14:textId="77777777" w:rsidR="00506B74" w:rsidRDefault="00506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E2308" w14:textId="77777777" w:rsidR="00A51E85" w:rsidRDefault="00A51E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85"/>
    <w:rsid w:val="000A4010"/>
    <w:rsid w:val="00370DEA"/>
    <w:rsid w:val="003E66A4"/>
    <w:rsid w:val="004C699F"/>
    <w:rsid w:val="00506B74"/>
    <w:rsid w:val="0058274D"/>
    <w:rsid w:val="0067466F"/>
    <w:rsid w:val="007356E5"/>
    <w:rsid w:val="00966CAA"/>
    <w:rsid w:val="00A34AF1"/>
    <w:rsid w:val="00A51E85"/>
    <w:rsid w:val="00B00A0B"/>
    <w:rsid w:val="00BA240A"/>
    <w:rsid w:val="00BB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30460"/>
  <w15:docId w15:val="{9D3E650F-D56B-43CF-A906-1803EDF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Stuart</dc:creator>
  <cp:lastModifiedBy>Kelly Stuart</cp:lastModifiedBy>
  <cp:revision>10</cp:revision>
  <dcterms:created xsi:type="dcterms:W3CDTF">2024-12-11T10:19:00Z</dcterms:created>
  <dcterms:modified xsi:type="dcterms:W3CDTF">2024-12-11T10:31:00Z</dcterms:modified>
</cp:coreProperties>
</file>