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90A8" w14:textId="599A58F9" w:rsidR="00C6549E" w:rsidRPr="00CC3CBD" w:rsidRDefault="00545468" w:rsidP="00F428EC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bookmarkStart w:id="0" w:name="_Hlk530088774"/>
      <w:bookmarkEnd w:id="0"/>
      <w:r w:rsidRPr="00CC3CBD">
        <w:rPr>
          <w:rFonts w:ascii="Century Gothic" w:hAnsi="Century Gothic"/>
          <w:b/>
          <w:sz w:val="28"/>
          <w:szCs w:val="28"/>
        </w:rPr>
        <w:t>Position Statement</w:t>
      </w:r>
    </w:p>
    <w:p w14:paraId="5CA9F637" w14:textId="5AAB9B50" w:rsidR="00C6549E" w:rsidRPr="00CC3CBD" w:rsidRDefault="00C6549E" w:rsidP="00F428EC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C3CBD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0472259B" wp14:editId="5BEE21FA">
            <wp:extent cx="913399" cy="1076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Wales People First Logo[2]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2EAA" w14:textId="1521D020" w:rsidR="00545468" w:rsidRPr="00CC3CBD" w:rsidRDefault="00E8317F" w:rsidP="00F428EC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C3CBD">
        <w:rPr>
          <w:rFonts w:ascii="Century Gothic" w:hAnsi="Century Gothic"/>
          <w:b/>
          <w:sz w:val="28"/>
          <w:szCs w:val="28"/>
        </w:rPr>
        <w:t>Human Rights</w:t>
      </w:r>
      <w:r w:rsidR="00A1393A" w:rsidRPr="00CC3CBD">
        <w:rPr>
          <w:rFonts w:ascii="Century Gothic" w:hAnsi="Century Gothic"/>
          <w:b/>
          <w:sz w:val="28"/>
          <w:szCs w:val="28"/>
        </w:rPr>
        <w:t xml:space="preserve"> </w:t>
      </w:r>
    </w:p>
    <w:p w14:paraId="7EC2416A" w14:textId="6FA03ED2" w:rsidR="00F45CB3" w:rsidRPr="00CC3CBD" w:rsidRDefault="001104AA" w:rsidP="00F428EC">
      <w:pPr>
        <w:spacing w:after="0"/>
        <w:rPr>
          <w:rFonts w:ascii="Century Gothic" w:hAnsi="Century Gothic"/>
          <w:sz w:val="28"/>
          <w:szCs w:val="28"/>
        </w:rPr>
      </w:pPr>
      <w:r w:rsidRPr="00CC3CBD">
        <w:rPr>
          <w:rFonts w:ascii="Century Gothic" w:hAnsi="Century Gothic"/>
          <w:sz w:val="28"/>
          <w:szCs w:val="28"/>
        </w:rPr>
        <w:t xml:space="preserve">The Human Rights Act </w:t>
      </w:r>
      <w:r w:rsidR="00197B2B" w:rsidRPr="00CC3CBD">
        <w:rPr>
          <w:rFonts w:ascii="Century Gothic" w:hAnsi="Century Gothic"/>
          <w:sz w:val="28"/>
          <w:szCs w:val="28"/>
        </w:rPr>
        <w:t xml:space="preserve">1998 </w:t>
      </w:r>
      <w:r w:rsidR="004B1EED" w:rsidRPr="00CC3CBD">
        <w:rPr>
          <w:rFonts w:ascii="Century Gothic" w:hAnsi="Century Gothic"/>
          <w:sz w:val="28"/>
          <w:szCs w:val="28"/>
        </w:rPr>
        <w:t xml:space="preserve">has over many years </w:t>
      </w:r>
      <w:r w:rsidR="00831F1F" w:rsidRPr="00CC3CBD">
        <w:rPr>
          <w:rFonts w:ascii="Century Gothic" w:hAnsi="Century Gothic"/>
          <w:sz w:val="28"/>
          <w:szCs w:val="28"/>
        </w:rPr>
        <w:t xml:space="preserve">protected </w:t>
      </w:r>
      <w:r w:rsidR="00870470" w:rsidRPr="00CC3CBD">
        <w:rPr>
          <w:rFonts w:ascii="Century Gothic" w:hAnsi="Century Gothic"/>
          <w:sz w:val="28"/>
          <w:szCs w:val="28"/>
        </w:rPr>
        <w:t xml:space="preserve">us without </w:t>
      </w:r>
      <w:r w:rsidR="004B1EED" w:rsidRPr="00CC3CBD">
        <w:rPr>
          <w:rFonts w:ascii="Century Gothic" w:hAnsi="Century Gothic"/>
          <w:sz w:val="28"/>
          <w:szCs w:val="28"/>
        </w:rPr>
        <w:t>prejudice</w:t>
      </w:r>
      <w:r w:rsidR="00870470" w:rsidRPr="00CC3CBD">
        <w:rPr>
          <w:rFonts w:ascii="Century Gothic" w:hAnsi="Century Gothic"/>
          <w:sz w:val="28"/>
          <w:szCs w:val="28"/>
        </w:rPr>
        <w:t xml:space="preserve">. </w:t>
      </w:r>
    </w:p>
    <w:p w14:paraId="7196E1B7" w14:textId="77777777" w:rsidR="00272596" w:rsidRPr="00CC3CBD" w:rsidRDefault="00272596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21944216" w14:textId="1FF39517" w:rsidR="00865FED" w:rsidRPr="00CC3CBD" w:rsidRDefault="00F45CB3" w:rsidP="00F428EC">
      <w:pPr>
        <w:spacing w:after="0"/>
        <w:rPr>
          <w:rFonts w:ascii="Century Gothic" w:hAnsi="Century Gothic"/>
          <w:sz w:val="28"/>
          <w:szCs w:val="28"/>
        </w:rPr>
      </w:pPr>
      <w:r w:rsidRPr="00CC3CBD">
        <w:rPr>
          <w:rFonts w:ascii="Century Gothic" w:hAnsi="Century Gothic"/>
          <w:sz w:val="28"/>
          <w:szCs w:val="28"/>
        </w:rPr>
        <w:t xml:space="preserve">Our rights under the Act mean that </w:t>
      </w:r>
      <w:r w:rsidR="004B1EED" w:rsidRPr="00CC3CBD">
        <w:rPr>
          <w:rFonts w:ascii="Century Gothic" w:hAnsi="Century Gothic"/>
          <w:sz w:val="28"/>
          <w:szCs w:val="28"/>
        </w:rPr>
        <w:t>human rights are for everyone</w:t>
      </w:r>
      <w:r w:rsidR="00DD7B1E" w:rsidRPr="00CC3CBD">
        <w:rPr>
          <w:rFonts w:ascii="Century Gothic" w:hAnsi="Century Gothic"/>
          <w:sz w:val="28"/>
          <w:szCs w:val="28"/>
        </w:rPr>
        <w:t>, no matter who they are</w:t>
      </w:r>
      <w:r w:rsidR="00FF2667" w:rsidRPr="00CC3CBD">
        <w:rPr>
          <w:rFonts w:ascii="Century Gothic" w:hAnsi="Century Gothic"/>
          <w:sz w:val="28"/>
          <w:szCs w:val="28"/>
        </w:rPr>
        <w:t>. The law means that everyone must be treated with equal dignity and respect.</w:t>
      </w:r>
    </w:p>
    <w:p w14:paraId="5EAB6075" w14:textId="77777777" w:rsidR="00272596" w:rsidRPr="00CC3CBD" w:rsidRDefault="00272596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0998ECC1" w14:textId="46190C44" w:rsidR="0001116C" w:rsidRPr="00CC3CBD" w:rsidRDefault="00865FED" w:rsidP="00F428EC">
      <w:pPr>
        <w:spacing w:after="0"/>
        <w:rPr>
          <w:rFonts w:ascii="Century Gothic" w:hAnsi="Century Gothic"/>
          <w:sz w:val="28"/>
          <w:szCs w:val="28"/>
        </w:rPr>
      </w:pP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The </w:t>
      </w:r>
      <w:r w:rsidR="008B3637" w:rsidRPr="00CC3CBD">
        <w:rPr>
          <w:rFonts w:ascii="Century Gothic" w:hAnsi="Century Gothic" w:cs="Arial"/>
          <w:sz w:val="28"/>
          <w:szCs w:val="28"/>
          <w:shd w:val="clear" w:color="auto" w:fill="FFFFFF"/>
        </w:rPr>
        <w:t>Act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is about power and </w:t>
      </w:r>
      <w:proofErr w:type="gramStart"/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>people, and</w:t>
      </w:r>
      <w:proofErr w:type="gramEnd"/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getting the balance right. It limits the power of Government and public authorities</w:t>
      </w:r>
      <w:r w:rsidR="006F4057" w:rsidRPr="00CC3CBD">
        <w:rPr>
          <w:rFonts w:ascii="Century Gothic" w:hAnsi="Century Gothic"/>
          <w:sz w:val="28"/>
          <w:szCs w:val="28"/>
        </w:rPr>
        <w:t xml:space="preserve">. It </w:t>
      </w:r>
      <w:r w:rsidR="00C07035" w:rsidRPr="00CC3CBD">
        <w:rPr>
          <w:rFonts w:ascii="Century Gothic" w:hAnsi="Century Gothic"/>
          <w:sz w:val="28"/>
          <w:szCs w:val="28"/>
        </w:rPr>
        <w:t xml:space="preserve">enables us </w:t>
      </w:r>
      <w:r w:rsidRPr="00CC3CBD">
        <w:rPr>
          <w:rFonts w:ascii="Century Gothic" w:hAnsi="Century Gothic"/>
          <w:sz w:val="28"/>
          <w:szCs w:val="28"/>
        </w:rPr>
        <w:t xml:space="preserve">as people with learning disabilities </w:t>
      </w:r>
      <w:r w:rsidR="00C07035" w:rsidRPr="00CC3CBD">
        <w:rPr>
          <w:rFonts w:ascii="Century Gothic" w:hAnsi="Century Gothic"/>
          <w:sz w:val="28"/>
          <w:szCs w:val="28"/>
        </w:rPr>
        <w:t xml:space="preserve">to </w:t>
      </w:r>
      <w:r w:rsidR="0001116C" w:rsidRPr="00CC3CBD">
        <w:rPr>
          <w:rFonts w:ascii="Century Gothic" w:hAnsi="Century Gothic"/>
          <w:sz w:val="28"/>
          <w:szCs w:val="28"/>
        </w:rPr>
        <w:t xml:space="preserve">hold public organisations to account and seek justice if </w:t>
      </w:r>
      <w:r w:rsidR="00C07035" w:rsidRPr="00CC3CBD">
        <w:rPr>
          <w:rFonts w:ascii="Century Gothic" w:hAnsi="Century Gothic"/>
          <w:sz w:val="28"/>
          <w:szCs w:val="28"/>
        </w:rPr>
        <w:t>our</w:t>
      </w:r>
      <w:r w:rsidR="0001116C" w:rsidRPr="00CC3CBD">
        <w:rPr>
          <w:rFonts w:ascii="Century Gothic" w:hAnsi="Century Gothic"/>
          <w:sz w:val="28"/>
          <w:szCs w:val="28"/>
        </w:rPr>
        <w:t xml:space="preserve"> rights are not looked after.</w:t>
      </w:r>
    </w:p>
    <w:p w14:paraId="6575B604" w14:textId="6FD4AD03" w:rsidR="00272596" w:rsidRPr="00CC3CBD" w:rsidRDefault="00272596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07F0EEDD" w14:textId="2D941374" w:rsidR="006E7982" w:rsidRPr="00CC3CBD" w:rsidRDefault="00272596" w:rsidP="00F428EC">
      <w:pPr>
        <w:spacing w:after="0"/>
        <w:rPr>
          <w:rFonts w:ascii="Century Gothic" w:hAnsi="Century Gothic"/>
          <w:sz w:val="28"/>
          <w:szCs w:val="28"/>
        </w:rPr>
      </w:pPr>
      <w:r w:rsidRPr="00CC3CBD">
        <w:rPr>
          <w:rFonts w:ascii="Century Gothic" w:hAnsi="Century Gothic"/>
          <w:sz w:val="28"/>
          <w:szCs w:val="28"/>
        </w:rPr>
        <w:t xml:space="preserve">The Human Rights Act matters to us as people with learning disabilities because of the inequalities that exist for us. </w:t>
      </w:r>
      <w:r w:rsidR="009D7C0D" w:rsidRPr="00CC3CBD">
        <w:rPr>
          <w:rFonts w:ascii="Century Gothic" w:hAnsi="Century Gothic"/>
          <w:sz w:val="28"/>
          <w:szCs w:val="28"/>
        </w:rPr>
        <w:t xml:space="preserve">We </w:t>
      </w:r>
      <w:r w:rsidRPr="00CC3CBD">
        <w:rPr>
          <w:rFonts w:ascii="Century Gothic" w:hAnsi="Century Gothic"/>
          <w:sz w:val="28"/>
          <w:szCs w:val="28"/>
        </w:rPr>
        <w:t xml:space="preserve">feel protected by </w:t>
      </w:r>
      <w:r w:rsidR="000F653F">
        <w:rPr>
          <w:rFonts w:ascii="Century Gothic" w:hAnsi="Century Gothic"/>
          <w:sz w:val="28"/>
          <w:szCs w:val="28"/>
        </w:rPr>
        <w:t>it</w:t>
      </w:r>
      <w:r w:rsidR="00ED4069" w:rsidRPr="00CC3CBD">
        <w:rPr>
          <w:rFonts w:ascii="Century Gothic" w:hAnsi="Century Gothic"/>
          <w:sz w:val="28"/>
          <w:szCs w:val="28"/>
        </w:rPr>
        <w:t>.</w:t>
      </w:r>
      <w:r w:rsidRPr="00CC3CBD">
        <w:rPr>
          <w:rFonts w:ascii="Century Gothic" w:hAnsi="Century Gothic"/>
          <w:sz w:val="28"/>
          <w:szCs w:val="28"/>
        </w:rPr>
        <w:t xml:space="preserve"> </w:t>
      </w:r>
    </w:p>
    <w:p w14:paraId="218CECF8" w14:textId="77777777" w:rsidR="00AC6991" w:rsidRPr="00CC3CBD" w:rsidRDefault="00AC6991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6B073EE1" w14:textId="4C119A90" w:rsidR="00785FA8" w:rsidRPr="00CC3CBD" w:rsidRDefault="00AC6991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>The Covid pandemic taught us a lot about how important the Human Rights Act is to us as people with lea</w:t>
      </w:r>
      <w:r w:rsidR="00856696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rning disabilities. The </w:t>
      </w:r>
      <w:r w:rsidR="002B7798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pandemic gave us lived experiences of 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>inequalities during adverse times</w:t>
      </w:r>
      <w:r w:rsidR="002B7798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, and the Act helped us to </w:t>
      </w:r>
      <w:r w:rsidR="00785FA8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stop </w:t>
      </w:r>
      <w:r w:rsidR="005E28BC">
        <w:rPr>
          <w:rFonts w:ascii="Century Gothic" w:hAnsi="Century Gothic" w:cs="Arial"/>
          <w:sz w:val="28"/>
          <w:szCs w:val="28"/>
          <w:shd w:val="clear" w:color="auto" w:fill="FFFFFF"/>
        </w:rPr>
        <w:t xml:space="preserve">some of </w:t>
      </w:r>
      <w:r w:rsidR="00785FA8" w:rsidRPr="00CC3CBD">
        <w:rPr>
          <w:rFonts w:ascii="Century Gothic" w:hAnsi="Century Gothic" w:cs="Arial"/>
          <w:sz w:val="28"/>
          <w:szCs w:val="28"/>
          <w:shd w:val="clear" w:color="auto" w:fill="FFFFFF"/>
        </w:rPr>
        <w:t>those inequalities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. </w:t>
      </w:r>
    </w:p>
    <w:p w14:paraId="3AE913AA" w14:textId="77777777" w:rsidR="00785FA8" w:rsidRPr="00CC3CBD" w:rsidRDefault="00785FA8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14:paraId="208325F6" w14:textId="4FCE75FF" w:rsidR="00AC6991" w:rsidRDefault="00785FA8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>For example, o</w:t>
      </w:r>
      <w:r w:rsidR="00AC6991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ur civil liberties were affected 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much </w:t>
      </w:r>
      <w:r w:rsidR="00AC6991" w:rsidRPr="00CC3CBD">
        <w:rPr>
          <w:rFonts w:ascii="Century Gothic" w:hAnsi="Century Gothic" w:cs="Arial"/>
          <w:sz w:val="28"/>
          <w:szCs w:val="28"/>
          <w:shd w:val="clear" w:color="auto" w:fill="FFFFFF"/>
        </w:rPr>
        <w:t>more than people without learning disabilities.</w:t>
      </w:r>
    </w:p>
    <w:p w14:paraId="6F1F23A9" w14:textId="77777777" w:rsidR="00F428EC" w:rsidRPr="00CC3CBD" w:rsidRDefault="00F428EC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14:paraId="5074F7FD" w14:textId="554E9011" w:rsidR="00AC6991" w:rsidRDefault="00AC6991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>Many providers i</w:t>
      </w:r>
      <w:r w:rsidR="00F22C8A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ntroduced 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premises-wide restrictions, </w:t>
      </w:r>
      <w:r w:rsidR="00F22C8A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which were much stricter 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than </w:t>
      </w:r>
      <w:r w:rsidR="00CD095E" w:rsidRPr="00CC3CBD">
        <w:rPr>
          <w:rFonts w:ascii="Century Gothic" w:hAnsi="Century Gothic" w:cs="Arial"/>
          <w:sz w:val="28"/>
          <w:szCs w:val="28"/>
          <w:shd w:val="clear" w:color="auto" w:fill="FFFFFF"/>
        </w:rPr>
        <w:t>needed by law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. </w:t>
      </w:r>
      <w:r w:rsidR="00CD095E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It meant that 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many </w:t>
      </w:r>
      <w:r w:rsidR="00CD095E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of us who did not need to shield were deprived of our 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civil liberties. </w:t>
      </w:r>
    </w:p>
    <w:p w14:paraId="7F3B9D77" w14:textId="77777777" w:rsidR="00F428EC" w:rsidRPr="00CC3CBD" w:rsidRDefault="00F428EC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14:paraId="7A686FEE" w14:textId="4DE77C19" w:rsidR="005C6538" w:rsidRDefault="00CD095E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lastRenderedPageBreak/>
        <w:t>M</w:t>
      </w:r>
      <w:r w:rsidR="00AC6991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any 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>of us</w:t>
      </w:r>
      <w:r w:rsidR="00AC6991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living in care were not able to visit 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our </w:t>
      </w:r>
      <w:r w:rsidR="00AC6991" w:rsidRPr="00CC3CBD">
        <w:rPr>
          <w:rFonts w:ascii="Century Gothic" w:hAnsi="Century Gothic" w:cs="Arial"/>
          <w:sz w:val="28"/>
          <w:szCs w:val="28"/>
          <w:shd w:val="clear" w:color="auto" w:fill="FFFFFF"/>
        </w:rPr>
        <w:t>family members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. </w:t>
      </w:r>
      <w:r w:rsidR="005C6538" w:rsidRPr="00CC3CBD">
        <w:rPr>
          <w:rFonts w:ascii="Century Gothic" w:hAnsi="Century Gothic" w:cs="Arial"/>
          <w:sz w:val="28"/>
          <w:szCs w:val="28"/>
          <w:shd w:val="clear" w:color="auto" w:fill="FFFFFF"/>
        </w:rPr>
        <w:t>Many</w:t>
      </w:r>
      <w:r w:rsidR="00AC6991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of 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us </w:t>
      </w:r>
      <w:r w:rsidR="00AC6991" w:rsidRPr="00CC3CBD">
        <w:rPr>
          <w:rFonts w:ascii="Century Gothic" w:hAnsi="Century Gothic" w:cs="Arial"/>
          <w:sz w:val="28"/>
          <w:szCs w:val="28"/>
          <w:shd w:val="clear" w:color="auto" w:fill="FFFFFF"/>
        </w:rPr>
        <w:t>living in supported living were not able to</w:t>
      </w:r>
      <w:r w:rsidR="005C6538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have our </w:t>
      </w:r>
      <w:r w:rsidR="00AC6991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permitted one hour exercise per day. </w:t>
      </w:r>
    </w:p>
    <w:p w14:paraId="12B4D086" w14:textId="77777777" w:rsidR="00F428EC" w:rsidRPr="00CC3CBD" w:rsidRDefault="00F428EC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14:paraId="449096D6" w14:textId="04227DCB" w:rsidR="00701160" w:rsidRDefault="00701160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Some of us </w:t>
      </w:r>
      <w:r w:rsidR="00227A94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received </w:t>
      </w:r>
      <w:r w:rsidR="00B2020E">
        <w:rPr>
          <w:rFonts w:ascii="Century Gothic" w:hAnsi="Century Gothic" w:cs="Arial"/>
          <w:sz w:val="28"/>
          <w:szCs w:val="28"/>
          <w:shd w:val="clear" w:color="auto" w:fill="FFFFFF"/>
        </w:rPr>
        <w:t>‘</w:t>
      </w:r>
      <w:r w:rsidR="00227A94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Do not </w:t>
      </w:r>
      <w:r w:rsidR="00F609F3" w:rsidRPr="00CC3CBD">
        <w:rPr>
          <w:rFonts w:ascii="Century Gothic" w:hAnsi="Century Gothic" w:cs="Arial"/>
          <w:sz w:val="28"/>
          <w:szCs w:val="28"/>
          <w:shd w:val="clear" w:color="auto" w:fill="FFFFFF"/>
        </w:rPr>
        <w:t>resu</w:t>
      </w:r>
      <w:r w:rsidR="00F609F3">
        <w:rPr>
          <w:rFonts w:ascii="Century Gothic" w:hAnsi="Century Gothic" w:cs="Arial"/>
          <w:sz w:val="28"/>
          <w:szCs w:val="28"/>
          <w:shd w:val="clear" w:color="auto" w:fill="FFFFFF"/>
        </w:rPr>
        <w:t>s</w:t>
      </w:r>
      <w:r w:rsidR="00F609F3" w:rsidRPr="00CC3CBD">
        <w:rPr>
          <w:rFonts w:ascii="Century Gothic" w:hAnsi="Century Gothic" w:cs="Arial"/>
          <w:sz w:val="28"/>
          <w:szCs w:val="28"/>
          <w:shd w:val="clear" w:color="auto" w:fill="FFFFFF"/>
        </w:rPr>
        <w:t>citate</w:t>
      </w:r>
      <w:r w:rsidR="00B2020E">
        <w:rPr>
          <w:rFonts w:ascii="Century Gothic" w:hAnsi="Century Gothic" w:cs="Arial"/>
          <w:sz w:val="28"/>
          <w:szCs w:val="28"/>
          <w:shd w:val="clear" w:color="auto" w:fill="FFFFFF"/>
        </w:rPr>
        <w:t>’</w:t>
      </w:r>
      <w:r w:rsidR="00227A94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letters for no reason other than our learning disabilities. </w:t>
      </w:r>
    </w:p>
    <w:p w14:paraId="30D3EC79" w14:textId="77777777" w:rsidR="00F428EC" w:rsidRPr="00CC3CBD" w:rsidRDefault="00F428EC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14:paraId="325A7888" w14:textId="139AF56D" w:rsidR="00AC6991" w:rsidRPr="00CC3CBD" w:rsidRDefault="00AC6991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Under the Human Rights Act the restrictions imposed on </w:t>
      </w:r>
      <w:r w:rsidR="005C6538" w:rsidRPr="00CC3CBD">
        <w:rPr>
          <w:rFonts w:ascii="Century Gothic" w:hAnsi="Century Gothic" w:cs="Arial"/>
          <w:sz w:val="28"/>
          <w:szCs w:val="28"/>
          <w:shd w:val="clear" w:color="auto" w:fill="FFFFFF"/>
        </w:rPr>
        <w:t>us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were not 1) Lawful 2) Proportionate or 3) Least restrictive.</w:t>
      </w:r>
    </w:p>
    <w:p w14:paraId="18E90206" w14:textId="41D0E6D6" w:rsidR="00AC6991" w:rsidRPr="00CC3CBD" w:rsidRDefault="00873BC5" w:rsidP="00F428EC">
      <w:pPr>
        <w:spacing w:after="0"/>
        <w:rPr>
          <w:rFonts w:ascii="Century Gothic" w:hAnsi="Century Gothic" w:cs="Arial"/>
          <w:sz w:val="28"/>
          <w:szCs w:val="28"/>
          <w:shd w:val="clear" w:color="auto" w:fill="FFFFFF"/>
        </w:rPr>
      </w:pP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>T</w:t>
      </w:r>
      <w:r w:rsidR="005C6538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he Human Rights Act 1998 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helped us </w:t>
      </w:r>
      <w:r w:rsidR="005C6538" w:rsidRPr="00CC3CBD">
        <w:rPr>
          <w:rFonts w:ascii="Century Gothic" w:hAnsi="Century Gothic" w:cs="Arial"/>
          <w:sz w:val="28"/>
          <w:szCs w:val="28"/>
          <w:shd w:val="clear" w:color="auto" w:fill="FFFFFF"/>
        </w:rPr>
        <w:t>to affect change for the better</w:t>
      </w:r>
      <w:r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during very difficult times. </w:t>
      </w:r>
      <w:r w:rsidR="00FC5C04" w:rsidRPr="00CC3CB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It remains is a crucial tool for us to retain as we move in to the future. </w:t>
      </w:r>
    </w:p>
    <w:p w14:paraId="2D11CEC4" w14:textId="77777777" w:rsidR="006E7982" w:rsidRPr="00CC3CBD" w:rsidRDefault="006E7982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74430631" w14:textId="1C275C6F" w:rsidR="006E7982" w:rsidRPr="00CC3CBD" w:rsidRDefault="006E7982" w:rsidP="00F428EC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CC3CBD">
        <w:rPr>
          <w:rFonts w:ascii="Century Gothic" w:hAnsi="Century Gothic"/>
          <w:b/>
          <w:bCs/>
          <w:sz w:val="28"/>
          <w:szCs w:val="28"/>
        </w:rPr>
        <w:t xml:space="preserve">Our calls: </w:t>
      </w:r>
    </w:p>
    <w:p w14:paraId="19675D78" w14:textId="41083E18" w:rsidR="008B3637" w:rsidRDefault="00695929" w:rsidP="00F428EC">
      <w:pPr>
        <w:spacing w:after="0"/>
        <w:rPr>
          <w:rFonts w:ascii="Century Gothic" w:hAnsi="Century Gothic"/>
          <w:sz w:val="28"/>
          <w:szCs w:val="28"/>
        </w:rPr>
      </w:pPr>
      <w:r w:rsidRPr="00F428EC">
        <w:rPr>
          <w:rFonts w:ascii="Century Gothic" w:hAnsi="Century Gothic"/>
          <w:sz w:val="28"/>
          <w:szCs w:val="28"/>
        </w:rPr>
        <w:t xml:space="preserve">It is important to us that </w:t>
      </w:r>
      <w:r w:rsidR="00023EB7" w:rsidRPr="00F428EC">
        <w:rPr>
          <w:rFonts w:ascii="Century Gothic" w:hAnsi="Century Gothic"/>
          <w:sz w:val="28"/>
          <w:szCs w:val="28"/>
        </w:rPr>
        <w:t>Human Rights Law stay</w:t>
      </w:r>
      <w:r w:rsidR="00ED4069" w:rsidRPr="00F428EC">
        <w:rPr>
          <w:rFonts w:ascii="Century Gothic" w:hAnsi="Century Gothic"/>
          <w:sz w:val="28"/>
          <w:szCs w:val="28"/>
        </w:rPr>
        <w:t>s</w:t>
      </w:r>
      <w:r w:rsidR="00023EB7" w:rsidRPr="00F428EC">
        <w:rPr>
          <w:rFonts w:ascii="Century Gothic" w:hAnsi="Century Gothic"/>
          <w:sz w:val="28"/>
          <w:szCs w:val="28"/>
        </w:rPr>
        <w:t xml:space="preserve"> the same</w:t>
      </w:r>
      <w:r w:rsidR="008B3637" w:rsidRPr="00F428EC">
        <w:rPr>
          <w:rFonts w:ascii="Century Gothic" w:hAnsi="Century Gothic"/>
          <w:sz w:val="28"/>
          <w:szCs w:val="28"/>
        </w:rPr>
        <w:t>.</w:t>
      </w:r>
    </w:p>
    <w:p w14:paraId="6F089C2D" w14:textId="77777777" w:rsidR="00F428EC" w:rsidRPr="00F428EC" w:rsidRDefault="00F428EC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7F123586" w14:textId="469F2EE1" w:rsidR="00343658" w:rsidRDefault="008B3637" w:rsidP="00F428EC">
      <w:pPr>
        <w:spacing w:after="0"/>
        <w:rPr>
          <w:rFonts w:ascii="Century Gothic" w:hAnsi="Century Gothic"/>
          <w:sz w:val="28"/>
          <w:szCs w:val="28"/>
        </w:rPr>
      </w:pPr>
      <w:r w:rsidRPr="00F428EC">
        <w:rPr>
          <w:rFonts w:ascii="Century Gothic" w:hAnsi="Century Gothic"/>
          <w:sz w:val="28"/>
          <w:szCs w:val="28"/>
        </w:rPr>
        <w:t>If ever</w:t>
      </w:r>
      <w:r w:rsidR="00DA4662" w:rsidRPr="00F428EC">
        <w:rPr>
          <w:rFonts w:ascii="Century Gothic" w:hAnsi="Century Gothic"/>
          <w:sz w:val="28"/>
          <w:szCs w:val="28"/>
        </w:rPr>
        <w:t xml:space="preserve"> human rights law is changed, it must give us the same rights as the Human Rights Act</w:t>
      </w:r>
      <w:r w:rsidR="004525E4" w:rsidRPr="00F428EC">
        <w:rPr>
          <w:rFonts w:ascii="Century Gothic" w:hAnsi="Century Gothic"/>
          <w:sz w:val="28"/>
          <w:szCs w:val="28"/>
        </w:rPr>
        <w:t xml:space="preserve"> or better.</w:t>
      </w:r>
      <w:r w:rsidR="00343658" w:rsidRPr="00F428EC">
        <w:rPr>
          <w:rFonts w:ascii="Century Gothic" w:hAnsi="Century Gothic"/>
          <w:sz w:val="28"/>
          <w:szCs w:val="28"/>
        </w:rPr>
        <w:t xml:space="preserve"> </w:t>
      </w:r>
    </w:p>
    <w:p w14:paraId="48CD1EDF" w14:textId="77777777" w:rsidR="00F428EC" w:rsidRPr="00F428EC" w:rsidRDefault="00F428EC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3D408CFB" w14:textId="5D48D171" w:rsidR="00FD2D9E" w:rsidRPr="00F428EC" w:rsidRDefault="004525E4" w:rsidP="00F428EC">
      <w:pPr>
        <w:spacing w:after="0"/>
        <w:rPr>
          <w:rFonts w:ascii="Century Gothic" w:hAnsi="Century Gothic"/>
          <w:sz w:val="28"/>
          <w:szCs w:val="28"/>
        </w:rPr>
      </w:pPr>
      <w:r w:rsidRPr="00F428EC">
        <w:rPr>
          <w:rFonts w:ascii="Century Gothic" w:hAnsi="Century Gothic"/>
          <w:sz w:val="28"/>
          <w:szCs w:val="28"/>
        </w:rPr>
        <w:t xml:space="preserve">It is essential </w:t>
      </w:r>
      <w:r w:rsidR="00C102A6" w:rsidRPr="00F428EC">
        <w:rPr>
          <w:rFonts w:ascii="Century Gothic" w:hAnsi="Century Gothic"/>
          <w:sz w:val="28"/>
          <w:szCs w:val="28"/>
        </w:rPr>
        <w:t xml:space="preserve">that </w:t>
      </w:r>
      <w:r w:rsidR="00FD2D9E" w:rsidRPr="00F428EC">
        <w:rPr>
          <w:rFonts w:ascii="Century Gothic" w:hAnsi="Century Gothic"/>
          <w:sz w:val="28"/>
          <w:szCs w:val="28"/>
        </w:rPr>
        <w:t>Human Rights Law</w:t>
      </w:r>
      <w:r w:rsidR="00C102A6" w:rsidRPr="00F428EC">
        <w:rPr>
          <w:rFonts w:ascii="Century Gothic" w:hAnsi="Century Gothic"/>
          <w:sz w:val="28"/>
          <w:szCs w:val="28"/>
        </w:rPr>
        <w:t xml:space="preserve"> </w:t>
      </w:r>
      <w:r w:rsidR="00FD2D9E" w:rsidRPr="00F428EC">
        <w:rPr>
          <w:rFonts w:ascii="Century Gothic" w:hAnsi="Century Gothic"/>
          <w:sz w:val="28"/>
          <w:szCs w:val="28"/>
        </w:rPr>
        <w:t>stay</w:t>
      </w:r>
      <w:r w:rsidR="00C102A6" w:rsidRPr="00F428EC">
        <w:rPr>
          <w:rFonts w:ascii="Century Gothic" w:hAnsi="Century Gothic"/>
          <w:sz w:val="28"/>
          <w:szCs w:val="28"/>
        </w:rPr>
        <w:t>s</w:t>
      </w:r>
      <w:r w:rsidR="00FD2D9E" w:rsidRPr="00F428EC">
        <w:rPr>
          <w:rFonts w:ascii="Century Gothic" w:hAnsi="Century Gothic"/>
          <w:sz w:val="28"/>
          <w:szCs w:val="28"/>
        </w:rPr>
        <w:t xml:space="preserve"> as a primary law so that our human rights are respected and upheld above all else.  </w:t>
      </w:r>
    </w:p>
    <w:p w14:paraId="66E9AA94" w14:textId="77777777" w:rsidR="00CA51E2" w:rsidRPr="00F428EC" w:rsidRDefault="00CA51E2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27A82EB2" w14:textId="608891D1" w:rsidR="00AA6696" w:rsidRDefault="00AA6696" w:rsidP="00F428EC">
      <w:pPr>
        <w:spacing w:after="0"/>
        <w:rPr>
          <w:rFonts w:ascii="Century Gothic" w:hAnsi="Century Gothic"/>
          <w:sz w:val="28"/>
          <w:szCs w:val="28"/>
        </w:rPr>
      </w:pPr>
      <w:r w:rsidRPr="00F428EC">
        <w:rPr>
          <w:rFonts w:ascii="Century Gothic" w:hAnsi="Century Gothic"/>
          <w:sz w:val="28"/>
          <w:szCs w:val="28"/>
        </w:rPr>
        <w:t>Human Rights Law</w:t>
      </w:r>
      <w:r w:rsidR="006E7982" w:rsidRPr="00F428EC">
        <w:rPr>
          <w:rFonts w:ascii="Century Gothic" w:hAnsi="Century Gothic"/>
          <w:sz w:val="28"/>
          <w:szCs w:val="28"/>
        </w:rPr>
        <w:t xml:space="preserve"> fits </w:t>
      </w:r>
      <w:r w:rsidR="00CA51E2" w:rsidRPr="00F428EC">
        <w:rPr>
          <w:rFonts w:ascii="Century Gothic" w:hAnsi="Century Gothic"/>
          <w:sz w:val="28"/>
          <w:szCs w:val="28"/>
        </w:rPr>
        <w:t xml:space="preserve">with the spirit of </w:t>
      </w:r>
      <w:r w:rsidR="006E7982" w:rsidRPr="00F428EC">
        <w:rPr>
          <w:rFonts w:ascii="Century Gothic" w:hAnsi="Century Gothic"/>
          <w:sz w:val="28"/>
          <w:szCs w:val="28"/>
        </w:rPr>
        <w:t xml:space="preserve">our laws in Wales </w:t>
      </w:r>
      <w:r w:rsidR="00CA51E2" w:rsidRPr="00F428EC">
        <w:rPr>
          <w:rFonts w:ascii="Century Gothic" w:hAnsi="Century Gothic"/>
          <w:sz w:val="28"/>
          <w:szCs w:val="28"/>
        </w:rPr>
        <w:t>and it is important that this does not change.</w:t>
      </w:r>
    </w:p>
    <w:p w14:paraId="5321608C" w14:textId="77777777" w:rsidR="00F428EC" w:rsidRPr="00F428EC" w:rsidRDefault="00F428EC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5E306BFB" w14:textId="515D24C6" w:rsidR="0083260B" w:rsidRPr="00F428EC" w:rsidRDefault="00343658" w:rsidP="00F428EC">
      <w:pPr>
        <w:spacing w:after="0"/>
        <w:rPr>
          <w:rFonts w:ascii="Century Gothic" w:hAnsi="Century Gothic"/>
          <w:sz w:val="28"/>
          <w:szCs w:val="28"/>
        </w:rPr>
      </w:pPr>
      <w:r w:rsidRPr="00F428EC">
        <w:rPr>
          <w:rFonts w:ascii="Century Gothic" w:hAnsi="Century Gothic"/>
          <w:sz w:val="28"/>
          <w:szCs w:val="28"/>
        </w:rPr>
        <w:t xml:space="preserve">It is important </w:t>
      </w:r>
      <w:r w:rsidR="00FD2D9E" w:rsidRPr="00F428EC">
        <w:rPr>
          <w:rFonts w:ascii="Century Gothic" w:hAnsi="Century Gothic"/>
          <w:sz w:val="28"/>
          <w:szCs w:val="28"/>
        </w:rPr>
        <w:t xml:space="preserve">to us </w:t>
      </w:r>
      <w:r w:rsidRPr="00F428EC">
        <w:rPr>
          <w:rFonts w:ascii="Century Gothic" w:hAnsi="Century Gothic"/>
          <w:sz w:val="28"/>
          <w:szCs w:val="28"/>
        </w:rPr>
        <w:t xml:space="preserve">that any changes </w:t>
      </w:r>
      <w:r w:rsidR="00BD71B3" w:rsidRPr="00F428EC">
        <w:rPr>
          <w:rFonts w:ascii="Century Gothic" w:hAnsi="Century Gothic"/>
          <w:sz w:val="28"/>
          <w:szCs w:val="28"/>
        </w:rPr>
        <w:t xml:space="preserve">to </w:t>
      </w:r>
      <w:r w:rsidR="006E1BAD" w:rsidRPr="00F428EC">
        <w:rPr>
          <w:rFonts w:ascii="Century Gothic" w:hAnsi="Century Gothic"/>
          <w:sz w:val="28"/>
          <w:szCs w:val="28"/>
        </w:rPr>
        <w:t xml:space="preserve">law </w:t>
      </w:r>
      <w:r w:rsidRPr="00F428EC">
        <w:rPr>
          <w:rFonts w:ascii="Century Gothic" w:hAnsi="Century Gothic"/>
          <w:sz w:val="28"/>
          <w:szCs w:val="28"/>
        </w:rPr>
        <w:t xml:space="preserve">do not </w:t>
      </w:r>
      <w:r w:rsidR="0083260B" w:rsidRPr="00F428EC">
        <w:rPr>
          <w:rFonts w:ascii="Century Gothic" w:hAnsi="Century Gothic"/>
          <w:sz w:val="28"/>
          <w:szCs w:val="28"/>
        </w:rPr>
        <w:t>present additional financial barriers</w:t>
      </w:r>
      <w:r w:rsidR="00695929" w:rsidRPr="00F428EC">
        <w:rPr>
          <w:rFonts w:ascii="Century Gothic" w:hAnsi="Century Gothic"/>
          <w:sz w:val="28"/>
          <w:szCs w:val="28"/>
        </w:rPr>
        <w:t xml:space="preserve"> to us</w:t>
      </w:r>
      <w:r w:rsidR="0083260B" w:rsidRPr="00F428EC">
        <w:rPr>
          <w:rFonts w:ascii="Century Gothic" w:hAnsi="Century Gothic"/>
          <w:sz w:val="28"/>
          <w:szCs w:val="28"/>
        </w:rPr>
        <w:t xml:space="preserve"> in accessing justice</w:t>
      </w:r>
      <w:r w:rsidRPr="00F428EC">
        <w:rPr>
          <w:rFonts w:ascii="Century Gothic" w:hAnsi="Century Gothic"/>
          <w:sz w:val="28"/>
          <w:szCs w:val="28"/>
        </w:rPr>
        <w:t>.</w:t>
      </w:r>
    </w:p>
    <w:p w14:paraId="7D589D23" w14:textId="4B91466B" w:rsidR="006E7982" w:rsidRPr="00F428EC" w:rsidRDefault="006E7982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1F4756B5" w14:textId="1A18538C" w:rsidR="006E7982" w:rsidRPr="00F428EC" w:rsidRDefault="006E7982" w:rsidP="00F428EC">
      <w:pPr>
        <w:spacing w:after="0"/>
        <w:rPr>
          <w:rFonts w:ascii="Century Gothic" w:hAnsi="Century Gothic"/>
          <w:sz w:val="28"/>
          <w:szCs w:val="28"/>
        </w:rPr>
      </w:pPr>
      <w:r w:rsidRPr="00F428EC">
        <w:rPr>
          <w:rFonts w:ascii="Century Gothic" w:hAnsi="Century Gothic" w:cs="Arial"/>
          <w:sz w:val="28"/>
          <w:szCs w:val="28"/>
          <w:shd w:val="clear" w:color="auto" w:fill="FFFFFF"/>
        </w:rPr>
        <w:t xml:space="preserve">The Human Rights Act helps to bring a balance between safeguarding and protecting civil liberties. It is essential that </w:t>
      </w:r>
      <w:r w:rsidR="00AC6991" w:rsidRPr="00F428EC">
        <w:rPr>
          <w:rFonts w:ascii="Century Gothic" w:hAnsi="Century Gothic" w:cs="Arial"/>
          <w:sz w:val="28"/>
          <w:szCs w:val="28"/>
          <w:shd w:val="clear" w:color="auto" w:fill="FFFFFF"/>
        </w:rPr>
        <w:t>this does not change.</w:t>
      </w:r>
    </w:p>
    <w:p w14:paraId="562460BC" w14:textId="77777777" w:rsidR="00C1731A" w:rsidRPr="00CC3CBD" w:rsidRDefault="00C1731A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311EC44F" w14:textId="77777777" w:rsidR="00FA7987" w:rsidRPr="00CC3CBD" w:rsidRDefault="00FA7987" w:rsidP="00F428EC">
      <w:pPr>
        <w:spacing w:after="0"/>
        <w:rPr>
          <w:rFonts w:ascii="Century Gothic" w:hAnsi="Century Gothic"/>
          <w:sz w:val="28"/>
          <w:szCs w:val="28"/>
        </w:rPr>
      </w:pPr>
    </w:p>
    <w:p w14:paraId="4FC52EB1" w14:textId="13F31554" w:rsidR="007137DC" w:rsidRPr="00CC3CBD" w:rsidRDefault="007137DC" w:rsidP="00F428EC">
      <w:pPr>
        <w:spacing w:after="0"/>
        <w:rPr>
          <w:rFonts w:ascii="Century Gothic" w:hAnsi="Century Gothic"/>
          <w:b/>
          <w:sz w:val="28"/>
          <w:szCs w:val="28"/>
        </w:rPr>
      </w:pPr>
      <w:r w:rsidRPr="00CC3CBD">
        <w:rPr>
          <w:rFonts w:ascii="Century Gothic" w:hAnsi="Century Gothic"/>
          <w:b/>
          <w:sz w:val="28"/>
          <w:szCs w:val="28"/>
        </w:rPr>
        <w:t>NOTHING ABOUT US WITHOUT US!</w:t>
      </w:r>
    </w:p>
    <w:p w14:paraId="1224B3D4" w14:textId="06E54EAC" w:rsidR="007137DC" w:rsidRPr="00CC3CBD" w:rsidRDefault="0069273F" w:rsidP="00F428EC">
      <w:pPr>
        <w:spacing w:after="0"/>
        <w:rPr>
          <w:rFonts w:ascii="Century Gothic" w:hAnsi="Century Gothic"/>
          <w:sz w:val="28"/>
          <w:szCs w:val="28"/>
        </w:rPr>
      </w:pPr>
      <w:r w:rsidRPr="00CC3CBD">
        <w:rPr>
          <w:rFonts w:ascii="Century Gothic" w:hAnsi="Century Gothic"/>
          <w:sz w:val="28"/>
          <w:szCs w:val="28"/>
        </w:rPr>
        <w:t xml:space="preserve">James </w:t>
      </w:r>
      <w:r w:rsidR="00CC3CBD" w:rsidRPr="00CC3CBD">
        <w:rPr>
          <w:rFonts w:ascii="Century Gothic" w:hAnsi="Century Gothic"/>
          <w:sz w:val="28"/>
          <w:szCs w:val="28"/>
        </w:rPr>
        <w:t>Tyler</w:t>
      </w:r>
      <w:r w:rsidR="007137DC" w:rsidRPr="00CC3CBD">
        <w:rPr>
          <w:rFonts w:ascii="Century Gothic" w:hAnsi="Century Gothic"/>
          <w:sz w:val="28"/>
          <w:szCs w:val="28"/>
        </w:rPr>
        <w:t xml:space="preserve">, </w:t>
      </w:r>
      <w:r w:rsidR="00B43205" w:rsidRPr="00CC3CBD">
        <w:rPr>
          <w:rFonts w:ascii="Century Gothic" w:hAnsi="Century Gothic"/>
          <w:sz w:val="28"/>
          <w:szCs w:val="28"/>
        </w:rPr>
        <w:t>C</w:t>
      </w:r>
      <w:r w:rsidR="00802C08" w:rsidRPr="00CC3CBD">
        <w:rPr>
          <w:rFonts w:ascii="Century Gothic" w:hAnsi="Century Gothic"/>
          <w:sz w:val="28"/>
          <w:szCs w:val="28"/>
        </w:rPr>
        <w:t>hair of the All Wales People First, National Council</w:t>
      </w:r>
      <w:r w:rsidR="007137DC" w:rsidRPr="00CC3CBD">
        <w:rPr>
          <w:rFonts w:ascii="Century Gothic" w:hAnsi="Century Gothic"/>
          <w:sz w:val="28"/>
          <w:szCs w:val="28"/>
        </w:rPr>
        <w:t>.</w:t>
      </w:r>
    </w:p>
    <w:p w14:paraId="3A0CD25E" w14:textId="2B7B3BBC" w:rsidR="00212357" w:rsidRPr="00CC3CBD" w:rsidRDefault="00871BA5" w:rsidP="00F428EC">
      <w:pPr>
        <w:spacing w:after="0"/>
        <w:rPr>
          <w:rFonts w:ascii="Century Gothic" w:hAnsi="Century Gothic"/>
          <w:sz w:val="28"/>
          <w:szCs w:val="28"/>
        </w:rPr>
      </w:pPr>
      <w:r w:rsidRPr="00CC3CBD">
        <w:rPr>
          <w:rFonts w:ascii="Century Gothic" w:hAnsi="Century Gothic"/>
          <w:sz w:val="28"/>
          <w:szCs w:val="28"/>
        </w:rPr>
        <w:t xml:space="preserve">In </w:t>
      </w:r>
      <w:r w:rsidR="00212357" w:rsidRPr="00CC3CBD">
        <w:rPr>
          <w:rFonts w:ascii="Century Gothic" w:hAnsi="Century Gothic"/>
          <w:sz w:val="28"/>
          <w:szCs w:val="28"/>
        </w:rPr>
        <w:t>consultation with the All Wales People National Council.</w:t>
      </w:r>
    </w:p>
    <w:p w14:paraId="6CA7601C" w14:textId="3D66CBC2" w:rsidR="00545468" w:rsidRPr="00CC3CBD" w:rsidRDefault="00545468" w:rsidP="00F428EC">
      <w:pPr>
        <w:spacing w:after="0"/>
        <w:rPr>
          <w:rFonts w:ascii="Century Gothic" w:hAnsi="Century Gothic"/>
          <w:sz w:val="28"/>
          <w:szCs w:val="28"/>
        </w:rPr>
      </w:pPr>
    </w:p>
    <w:sectPr w:rsidR="00545468" w:rsidRPr="00CC3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6240" w14:textId="77777777" w:rsidR="00444EC1" w:rsidRDefault="00444EC1" w:rsidP="007321C8">
      <w:pPr>
        <w:spacing w:after="0" w:line="240" w:lineRule="auto"/>
      </w:pPr>
      <w:r>
        <w:separator/>
      </w:r>
    </w:p>
  </w:endnote>
  <w:endnote w:type="continuationSeparator" w:id="0">
    <w:p w14:paraId="0C13D955" w14:textId="77777777" w:rsidR="00444EC1" w:rsidRDefault="00444EC1" w:rsidP="0073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0A04" w14:textId="77777777" w:rsidR="004A7A14" w:rsidRDefault="004A7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BBBF" w14:textId="7FA11C7A" w:rsidR="007321C8" w:rsidRPr="007321C8" w:rsidRDefault="007321C8" w:rsidP="007321C8">
    <w:pPr>
      <w:pStyle w:val="Footer"/>
      <w:jc w:val="center"/>
      <w:rPr>
        <w:rFonts w:ascii="Century Gothic" w:hAnsi="Century Gothic"/>
        <w:sz w:val="28"/>
        <w:szCs w:val="28"/>
      </w:rPr>
    </w:pPr>
    <w:r w:rsidRPr="007321C8">
      <w:rPr>
        <w:rFonts w:ascii="Century Gothic" w:hAnsi="Century Gothic"/>
        <w:sz w:val="28"/>
        <w:szCs w:val="28"/>
      </w:rPr>
      <w:t>Ma</w:t>
    </w:r>
    <w:r w:rsidR="0059703C">
      <w:rPr>
        <w:rFonts w:ascii="Century Gothic" w:hAnsi="Century Gothic"/>
        <w:sz w:val="28"/>
        <w:szCs w:val="28"/>
      </w:rPr>
      <w:t>rch</w:t>
    </w:r>
    <w:r w:rsidRPr="007321C8">
      <w:rPr>
        <w:rFonts w:ascii="Century Gothic" w:hAnsi="Century Gothic"/>
        <w:sz w:val="28"/>
        <w:szCs w:val="28"/>
      </w:rPr>
      <w:t xml:space="preserve"> 202</w:t>
    </w:r>
    <w:r w:rsidR="0059703C">
      <w:rPr>
        <w:rFonts w:ascii="Century Gothic" w:hAnsi="Century Gothic"/>
        <w:sz w:val="28"/>
        <w:szCs w:val="28"/>
      </w:rPr>
      <w:t>3</w:t>
    </w:r>
  </w:p>
  <w:p w14:paraId="3068843F" w14:textId="77777777" w:rsidR="007321C8" w:rsidRDefault="00732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1FA8" w14:textId="77777777" w:rsidR="004A7A14" w:rsidRDefault="004A7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7A00" w14:textId="77777777" w:rsidR="00444EC1" w:rsidRDefault="00444EC1" w:rsidP="007321C8">
      <w:pPr>
        <w:spacing w:after="0" w:line="240" w:lineRule="auto"/>
      </w:pPr>
      <w:r>
        <w:separator/>
      </w:r>
    </w:p>
  </w:footnote>
  <w:footnote w:type="continuationSeparator" w:id="0">
    <w:p w14:paraId="6B8B81AB" w14:textId="77777777" w:rsidR="00444EC1" w:rsidRDefault="00444EC1" w:rsidP="0073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8144" w14:textId="77777777" w:rsidR="004A7A14" w:rsidRDefault="004A7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468F" w14:textId="77777777" w:rsidR="004A7A14" w:rsidRDefault="004A7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D0F" w14:textId="77777777" w:rsidR="004A7A14" w:rsidRDefault="004A7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051B8"/>
    <w:rsid w:val="0001116C"/>
    <w:rsid w:val="00015986"/>
    <w:rsid w:val="00020E6F"/>
    <w:rsid w:val="00023EB7"/>
    <w:rsid w:val="000274CC"/>
    <w:rsid w:val="000319F5"/>
    <w:rsid w:val="00045FA9"/>
    <w:rsid w:val="000545DC"/>
    <w:rsid w:val="00074095"/>
    <w:rsid w:val="000F653F"/>
    <w:rsid w:val="000F6854"/>
    <w:rsid w:val="000F6C12"/>
    <w:rsid w:val="001104AA"/>
    <w:rsid w:val="00140148"/>
    <w:rsid w:val="001527C2"/>
    <w:rsid w:val="001603B7"/>
    <w:rsid w:val="00190C89"/>
    <w:rsid w:val="00197B2B"/>
    <w:rsid w:val="001B7335"/>
    <w:rsid w:val="001B7F66"/>
    <w:rsid w:val="001E3C49"/>
    <w:rsid w:val="00212357"/>
    <w:rsid w:val="002217CB"/>
    <w:rsid w:val="00227A94"/>
    <w:rsid w:val="00241F5C"/>
    <w:rsid w:val="00243449"/>
    <w:rsid w:val="00255757"/>
    <w:rsid w:val="00272596"/>
    <w:rsid w:val="002826B7"/>
    <w:rsid w:val="002A60EE"/>
    <w:rsid w:val="002B7798"/>
    <w:rsid w:val="003301FF"/>
    <w:rsid w:val="00343658"/>
    <w:rsid w:val="00385E49"/>
    <w:rsid w:val="003A1D0E"/>
    <w:rsid w:val="003B082A"/>
    <w:rsid w:val="003C483B"/>
    <w:rsid w:val="003C7D59"/>
    <w:rsid w:val="003D4201"/>
    <w:rsid w:val="004257F5"/>
    <w:rsid w:val="004326A8"/>
    <w:rsid w:val="00444EC1"/>
    <w:rsid w:val="00446A85"/>
    <w:rsid w:val="00450397"/>
    <w:rsid w:val="004525E4"/>
    <w:rsid w:val="004702ED"/>
    <w:rsid w:val="00484944"/>
    <w:rsid w:val="00485191"/>
    <w:rsid w:val="004A7A14"/>
    <w:rsid w:val="004B1EED"/>
    <w:rsid w:val="004B5E10"/>
    <w:rsid w:val="004C26B2"/>
    <w:rsid w:val="004D28D7"/>
    <w:rsid w:val="00503D83"/>
    <w:rsid w:val="00513A92"/>
    <w:rsid w:val="00527B4B"/>
    <w:rsid w:val="00545468"/>
    <w:rsid w:val="0056140F"/>
    <w:rsid w:val="00577C9B"/>
    <w:rsid w:val="0059703C"/>
    <w:rsid w:val="005B5E67"/>
    <w:rsid w:val="005C6538"/>
    <w:rsid w:val="005E28BC"/>
    <w:rsid w:val="00606A29"/>
    <w:rsid w:val="00633A51"/>
    <w:rsid w:val="006435A8"/>
    <w:rsid w:val="006570B3"/>
    <w:rsid w:val="00663E1E"/>
    <w:rsid w:val="00681CCD"/>
    <w:rsid w:val="006835A0"/>
    <w:rsid w:val="00683658"/>
    <w:rsid w:val="00686E18"/>
    <w:rsid w:val="0069273F"/>
    <w:rsid w:val="00693374"/>
    <w:rsid w:val="00695929"/>
    <w:rsid w:val="006A38AE"/>
    <w:rsid w:val="006B66B8"/>
    <w:rsid w:val="006E1BAD"/>
    <w:rsid w:val="006E7982"/>
    <w:rsid w:val="006F4057"/>
    <w:rsid w:val="006F646D"/>
    <w:rsid w:val="006F7437"/>
    <w:rsid w:val="00700E10"/>
    <w:rsid w:val="00701160"/>
    <w:rsid w:val="007137DC"/>
    <w:rsid w:val="0072723A"/>
    <w:rsid w:val="00730821"/>
    <w:rsid w:val="007321C8"/>
    <w:rsid w:val="007526CB"/>
    <w:rsid w:val="007660A2"/>
    <w:rsid w:val="00774059"/>
    <w:rsid w:val="00785FA8"/>
    <w:rsid w:val="007A32EC"/>
    <w:rsid w:val="007B45FD"/>
    <w:rsid w:val="007C40D4"/>
    <w:rsid w:val="007D0FAB"/>
    <w:rsid w:val="007D5418"/>
    <w:rsid w:val="00802C08"/>
    <w:rsid w:val="0080581A"/>
    <w:rsid w:val="00827DD8"/>
    <w:rsid w:val="00831F1F"/>
    <w:rsid w:val="0083260B"/>
    <w:rsid w:val="0084300D"/>
    <w:rsid w:val="008471B5"/>
    <w:rsid w:val="00856696"/>
    <w:rsid w:val="00865FED"/>
    <w:rsid w:val="00870470"/>
    <w:rsid w:val="00871BA5"/>
    <w:rsid w:val="008724F1"/>
    <w:rsid w:val="00872B2C"/>
    <w:rsid w:val="00873B47"/>
    <w:rsid w:val="00873BC5"/>
    <w:rsid w:val="008B0879"/>
    <w:rsid w:val="008B3637"/>
    <w:rsid w:val="008C0280"/>
    <w:rsid w:val="008D727B"/>
    <w:rsid w:val="008E7567"/>
    <w:rsid w:val="008F0775"/>
    <w:rsid w:val="00905C61"/>
    <w:rsid w:val="0094031B"/>
    <w:rsid w:val="0094789C"/>
    <w:rsid w:val="00994302"/>
    <w:rsid w:val="009A5E56"/>
    <w:rsid w:val="009B08DB"/>
    <w:rsid w:val="009C34A2"/>
    <w:rsid w:val="009C4819"/>
    <w:rsid w:val="009D7C0D"/>
    <w:rsid w:val="00A05306"/>
    <w:rsid w:val="00A1393A"/>
    <w:rsid w:val="00A45861"/>
    <w:rsid w:val="00A45E1D"/>
    <w:rsid w:val="00A536B8"/>
    <w:rsid w:val="00A57A79"/>
    <w:rsid w:val="00A73078"/>
    <w:rsid w:val="00A90D2C"/>
    <w:rsid w:val="00AA6696"/>
    <w:rsid w:val="00AC6991"/>
    <w:rsid w:val="00AD0989"/>
    <w:rsid w:val="00AE0082"/>
    <w:rsid w:val="00AE7B33"/>
    <w:rsid w:val="00AF3ECB"/>
    <w:rsid w:val="00AF5F3B"/>
    <w:rsid w:val="00AF5F5B"/>
    <w:rsid w:val="00AF6806"/>
    <w:rsid w:val="00B058BF"/>
    <w:rsid w:val="00B2020E"/>
    <w:rsid w:val="00B23002"/>
    <w:rsid w:val="00B25314"/>
    <w:rsid w:val="00B260A8"/>
    <w:rsid w:val="00B2730C"/>
    <w:rsid w:val="00B36D82"/>
    <w:rsid w:val="00B43205"/>
    <w:rsid w:val="00B75C63"/>
    <w:rsid w:val="00BB6A0D"/>
    <w:rsid w:val="00BB767A"/>
    <w:rsid w:val="00BD08FE"/>
    <w:rsid w:val="00BD71B3"/>
    <w:rsid w:val="00BE0D36"/>
    <w:rsid w:val="00BF7D2B"/>
    <w:rsid w:val="00C068C2"/>
    <w:rsid w:val="00C07035"/>
    <w:rsid w:val="00C102A6"/>
    <w:rsid w:val="00C105A1"/>
    <w:rsid w:val="00C1731A"/>
    <w:rsid w:val="00C25D5C"/>
    <w:rsid w:val="00C43ED2"/>
    <w:rsid w:val="00C508A7"/>
    <w:rsid w:val="00C6549E"/>
    <w:rsid w:val="00C66791"/>
    <w:rsid w:val="00C97AF9"/>
    <w:rsid w:val="00CA51E2"/>
    <w:rsid w:val="00CB2BA3"/>
    <w:rsid w:val="00CC3CBD"/>
    <w:rsid w:val="00CD095E"/>
    <w:rsid w:val="00CD44B5"/>
    <w:rsid w:val="00CE1C45"/>
    <w:rsid w:val="00CE40B0"/>
    <w:rsid w:val="00D07FDC"/>
    <w:rsid w:val="00D13D39"/>
    <w:rsid w:val="00D5208A"/>
    <w:rsid w:val="00D82FAA"/>
    <w:rsid w:val="00D867B4"/>
    <w:rsid w:val="00D8772A"/>
    <w:rsid w:val="00DA4662"/>
    <w:rsid w:val="00DB48E8"/>
    <w:rsid w:val="00DD7B1E"/>
    <w:rsid w:val="00E00F33"/>
    <w:rsid w:val="00E235D4"/>
    <w:rsid w:val="00E3527A"/>
    <w:rsid w:val="00E56411"/>
    <w:rsid w:val="00E7706D"/>
    <w:rsid w:val="00E8317F"/>
    <w:rsid w:val="00EA67DA"/>
    <w:rsid w:val="00EB36D5"/>
    <w:rsid w:val="00EC06F5"/>
    <w:rsid w:val="00EC5EDB"/>
    <w:rsid w:val="00ED0578"/>
    <w:rsid w:val="00ED4069"/>
    <w:rsid w:val="00ED43F7"/>
    <w:rsid w:val="00EE1909"/>
    <w:rsid w:val="00F22C8A"/>
    <w:rsid w:val="00F272AF"/>
    <w:rsid w:val="00F37AE4"/>
    <w:rsid w:val="00F420D2"/>
    <w:rsid w:val="00F428EC"/>
    <w:rsid w:val="00F45CB3"/>
    <w:rsid w:val="00F609F3"/>
    <w:rsid w:val="00F92A38"/>
    <w:rsid w:val="00FA130F"/>
    <w:rsid w:val="00FA7987"/>
    <w:rsid w:val="00FB1076"/>
    <w:rsid w:val="00FB5D0C"/>
    <w:rsid w:val="00FC5C04"/>
    <w:rsid w:val="00FD2D9E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C8"/>
  </w:style>
  <w:style w:type="paragraph" w:styleId="Footer">
    <w:name w:val="footer"/>
    <w:basedOn w:val="Normal"/>
    <w:link w:val="FooterChar"/>
    <w:uiPriority w:val="99"/>
    <w:unhideWhenUsed/>
    <w:rsid w:val="007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C8"/>
  </w:style>
  <w:style w:type="paragraph" w:customStyle="1" w:styleId="xmsolistparagraph">
    <w:name w:val="x_msolistparagraph"/>
    <w:basedOn w:val="Normal"/>
    <w:rsid w:val="0083260B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32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86</cp:revision>
  <dcterms:created xsi:type="dcterms:W3CDTF">2020-04-03T16:33:00Z</dcterms:created>
  <dcterms:modified xsi:type="dcterms:W3CDTF">2023-06-08T10:46:00Z</dcterms:modified>
</cp:coreProperties>
</file>