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49D0" w14:textId="46169FE4" w:rsidR="00E921FD" w:rsidRPr="004B5CDF" w:rsidRDefault="00474CC3" w:rsidP="00E921FD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</w:pP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Engagement</w:t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 &amp; Co</w:t>
      </w:r>
      <w:r w:rsidR="005F7E96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-</w:t>
      </w:r>
      <w:r w:rsidR="00E921FD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production Co</w:t>
      </w:r>
      <w:r w:rsidR="005F7E96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-</w:t>
      </w:r>
      <w:r w:rsidR="00E921FD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ordinator </w:t>
      </w:r>
    </w:p>
    <w:p w14:paraId="596C6EAD" w14:textId="77777777" w:rsidR="00E921FD" w:rsidRPr="004B5CDF" w:rsidRDefault="00E921FD" w:rsidP="00E921FD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</w:pPr>
    </w:p>
    <w:p w14:paraId="2FDED2F1" w14:textId="53103AF2" w:rsidR="00E921FD" w:rsidRPr="004B5CDF" w:rsidRDefault="00E921FD" w:rsidP="00E921FD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Salary:</w:t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ab/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ab/>
      </w:r>
      <w:r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>£31,707 pro rata</w:t>
      </w:r>
      <w:r w:rsidR="00875629"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</w:t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(actual £27,422</w:t>
      </w:r>
      <w:r w:rsidR="005F7E96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 per annum</w:t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)</w:t>
      </w:r>
    </w:p>
    <w:p w14:paraId="124F3734" w14:textId="7415FDAE" w:rsidR="00E921FD" w:rsidRPr="004B5CDF" w:rsidRDefault="00E921FD" w:rsidP="00E921FD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Hours: </w:t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ab/>
      </w:r>
      <w:r w:rsidR="00474CC3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ab/>
      </w: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32 </w:t>
      </w:r>
      <w:r w:rsidR="00D8152D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per week</w:t>
      </w:r>
    </w:p>
    <w:p w14:paraId="3CB3954C" w14:textId="121E83C7" w:rsidR="00875629" w:rsidRPr="004B5CDF" w:rsidRDefault="00875629" w:rsidP="008756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>Closing date: 15</w:t>
      </w:r>
      <w:r w:rsidRPr="004B5CDF">
        <w:rPr>
          <w:rFonts w:ascii="Century Gothic" w:hAnsi="Century Gothic" w:cs="Arial"/>
          <w:b/>
          <w:color w:val="000000" w:themeColor="text1"/>
          <w:sz w:val="22"/>
          <w:szCs w:val="22"/>
          <w:vertAlign w:val="superscript"/>
        </w:rPr>
        <w:t>th</w:t>
      </w:r>
      <w:r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August 2019</w:t>
      </w:r>
    </w:p>
    <w:p w14:paraId="7C105692" w14:textId="77777777" w:rsidR="005F7E96" w:rsidRPr="004B5CDF" w:rsidRDefault="00E921FD" w:rsidP="00B56F70">
      <w:pPr>
        <w:pStyle w:val="NormalWeb"/>
        <w:spacing w:before="0" w:beforeAutospacing="0" w:after="0" w:afterAutospacing="0"/>
        <w:ind w:left="1440" w:hanging="1440"/>
        <w:rPr>
          <w:rFonts w:ascii="Century Gothic" w:hAnsi="Century Gothic" w:cs="Arial"/>
          <w:color w:val="000000" w:themeColor="text1"/>
          <w:sz w:val="22"/>
          <w:szCs w:val="22"/>
        </w:rPr>
      </w:pP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Location</w:t>
      </w:r>
      <w:r w:rsidRPr="004B5CDF">
        <w:rPr>
          <w:rFonts w:ascii="Century Gothic" w:hAnsi="Century Gothic" w:cs="Arial"/>
          <w:color w:val="000000" w:themeColor="text1"/>
          <w:sz w:val="22"/>
          <w:szCs w:val="22"/>
        </w:rPr>
        <w:t xml:space="preserve">: </w:t>
      </w:r>
      <w:r w:rsidR="00875629" w:rsidRPr="004B5CDF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B56F70" w:rsidRPr="004B5CDF">
        <w:rPr>
          <w:rFonts w:ascii="Century Gothic" w:hAnsi="Century Gothic" w:cs="Arial"/>
          <w:color w:val="000000" w:themeColor="text1"/>
          <w:sz w:val="22"/>
          <w:szCs w:val="22"/>
        </w:rPr>
        <w:t xml:space="preserve">Working across </w:t>
      </w:r>
      <w:r w:rsidRPr="004B5CDF">
        <w:rPr>
          <w:rFonts w:ascii="Century Gothic" w:hAnsi="Century Gothic" w:cs="Arial"/>
          <w:color w:val="000000" w:themeColor="text1"/>
          <w:sz w:val="22"/>
          <w:szCs w:val="22"/>
        </w:rPr>
        <w:t>Rhondda Cynon Taf</w:t>
      </w:r>
      <w:r w:rsidR="00B56F70" w:rsidRPr="004B5CDF">
        <w:rPr>
          <w:rFonts w:ascii="Century Gothic" w:hAnsi="Century Gothic" w:cs="Arial"/>
          <w:color w:val="000000" w:themeColor="text1"/>
          <w:sz w:val="22"/>
          <w:szCs w:val="22"/>
        </w:rPr>
        <w:t>, Merthyr and Bridgend</w:t>
      </w:r>
    </w:p>
    <w:p w14:paraId="4DF2E5D5" w14:textId="77777777" w:rsidR="005F7E96" w:rsidRPr="004B5CDF" w:rsidRDefault="005F7E96" w:rsidP="005F7E9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Funded by</w:t>
      </w:r>
      <w:r w:rsidRPr="004B5CDF">
        <w:rPr>
          <w:rFonts w:ascii="Century Gothic" w:hAnsi="Century Gothic"/>
        </w:rPr>
        <w:t>:</w:t>
      </w:r>
      <w:r w:rsidRPr="004B5CDF">
        <w:rPr>
          <w:rFonts w:ascii="Century Gothic" w:hAnsi="Century Gothic" w:cs="Arial"/>
          <w:color w:val="000000" w:themeColor="text1"/>
          <w:sz w:val="22"/>
          <w:szCs w:val="22"/>
        </w:rPr>
        <w:tab/>
        <w:t>Integrated Care Fund</w:t>
      </w:r>
      <w:r w:rsidR="00E921FD" w:rsidRPr="004B5CDF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4B5CD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until March 2020 </w:t>
      </w:r>
    </w:p>
    <w:p w14:paraId="3D615435" w14:textId="471202B9" w:rsidR="005F7E96" w:rsidRPr="004B5CDF" w:rsidRDefault="005F7E96" w:rsidP="005F7E96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4B5CD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                     </w:t>
      </w:r>
      <w:r w:rsidR="004B5CD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 </w:t>
      </w:r>
      <w:bookmarkStart w:id="0" w:name="_GoBack"/>
      <w:bookmarkEnd w:id="0"/>
      <w:r w:rsidRPr="004B5CDF">
        <w:rPr>
          <w:rFonts w:ascii="Century Gothic" w:hAnsi="Century Gothic" w:cs="Arial"/>
          <w:bCs/>
          <w:color w:val="000000" w:themeColor="text1"/>
          <w:sz w:val="22"/>
          <w:szCs w:val="22"/>
        </w:rPr>
        <w:t>with a view to obtaining further funding until 2021</w:t>
      </w:r>
    </w:p>
    <w:p w14:paraId="040E8CF5" w14:textId="77777777" w:rsidR="00B56F70" w:rsidRPr="004B5CDF" w:rsidRDefault="00B56F70" w:rsidP="005F7E96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color w:val="000000" w:themeColor="text1"/>
          <w:bdr w:val="none" w:sz="0" w:space="0" w:color="auto" w:frame="1"/>
        </w:rPr>
      </w:pPr>
    </w:p>
    <w:p w14:paraId="71B106F9" w14:textId="05632C11" w:rsidR="00E921FD" w:rsidRPr="004B5CDF" w:rsidRDefault="00E921FD" w:rsidP="00E921FD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</w:pP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The role will </w:t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support service users, parents and carers to </w:t>
      </w: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work with </w:t>
      </w:r>
      <w:r w:rsidR="00E267C4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voluntary </w:t>
      </w:r>
      <w:proofErr w:type="spellStart"/>
      <w:proofErr w:type="gramStart"/>
      <w:r w:rsidR="00E267C4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>organisations,service</w:t>
      </w:r>
      <w:proofErr w:type="spellEnd"/>
      <w:proofErr w:type="gramEnd"/>
      <w:r w:rsidR="00E267C4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 providers</w:t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 and strategic partners </w:t>
      </w:r>
      <w:r w:rsidR="005D59BC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and </w:t>
      </w:r>
      <w:r w:rsidR="00E267C4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carers across Cwm Taff </w:t>
      </w:r>
      <w:r w:rsidR="00875629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Morgannwg (CTM) </w:t>
      </w:r>
      <w:r w:rsidR="00E267C4"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to:- </w:t>
      </w:r>
    </w:p>
    <w:p w14:paraId="472C587D" w14:textId="77777777" w:rsidR="00E267C4" w:rsidRPr="004B5CDF" w:rsidRDefault="00E267C4" w:rsidP="00E921FD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28852713" w14:textId="45EB025D" w:rsidR="003A2DFA" w:rsidRPr="004B5CDF" w:rsidRDefault="003A2DFA" w:rsidP="0087562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</w:pP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 xml:space="preserve">Map Service user / carer groups and connect those to ensure a wide spectrum of views and opinions that can feed into and be involved in relevant strategic and operational plans and services </w:t>
      </w:r>
    </w:p>
    <w:p w14:paraId="63C6778F" w14:textId="1B3CC36F" w:rsidR="005F7E96" w:rsidRPr="004B5CDF" w:rsidRDefault="005F7E96" w:rsidP="005F7E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>Research</w:t>
      </w:r>
      <w:r w:rsidR="005D59BC" w:rsidRPr="004B5CDF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>involve and connect service user / parent / carer groups using a co-productive approach to make recommendations for the future</w:t>
      </w:r>
      <w:r w:rsidRPr="004B5CDF">
        <w:rPr>
          <w:rFonts w:ascii="Century Gothic" w:hAnsi="Century Gothic" w:cs="Calibri"/>
          <w:color w:val="000000" w:themeColor="text1"/>
        </w:rPr>
        <w:t xml:space="preserve"> </w:t>
      </w: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 xml:space="preserve">of user led services. </w:t>
      </w:r>
    </w:p>
    <w:p w14:paraId="6FF59171" w14:textId="2C2B4ECB" w:rsidR="005F7E96" w:rsidRPr="004B5CDF" w:rsidRDefault="003A2DFA" w:rsidP="005F7E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</w:pP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>Identify methods of engagement to both share and gather information</w:t>
      </w:r>
    </w:p>
    <w:p w14:paraId="147A98E4" w14:textId="3C73F924" w:rsidR="005F7E96" w:rsidRPr="004B5CDF" w:rsidRDefault="005F7E96" w:rsidP="005F7E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</w:pP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>Work collaboratively with third sector providers and public service partners to support collaboration commissioning to address gaps in co-production</w:t>
      </w:r>
    </w:p>
    <w:p w14:paraId="364FFA57" w14:textId="55DF1393" w:rsidR="005F7E96" w:rsidRPr="004B5CDF" w:rsidRDefault="005F7E96" w:rsidP="005F7E96">
      <w:pPr>
        <w:pStyle w:val="ListParagraph"/>
        <w:numPr>
          <w:ilvl w:val="0"/>
          <w:numId w:val="2"/>
        </w:numPr>
        <w:rPr>
          <w:rFonts w:ascii="Century Gothic" w:hAnsi="Century Gothic" w:cs="Calibri"/>
          <w:color w:val="000000" w:themeColor="text1"/>
          <w:sz w:val="22"/>
          <w:szCs w:val="22"/>
        </w:rPr>
      </w:pP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>Develop a co-productive approach and model that will be agreed, piloted and implemented within selected Integrated Care Fund programs to roll-out into all programs and partners in relation to implementing the CTM Area Plan and the SSWB Act.</w:t>
      </w:r>
    </w:p>
    <w:p w14:paraId="7F0B9EBE" w14:textId="0F38ADD4" w:rsidR="003A2DFA" w:rsidRPr="004B5CDF" w:rsidRDefault="003A2DFA" w:rsidP="0087562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</w:pPr>
      <w:r w:rsidRPr="004B5CDF">
        <w:rPr>
          <w:rFonts w:ascii="Century Gothic" w:hAnsi="Century Gothic" w:cs="Arial"/>
          <w:color w:val="000000" w:themeColor="text1"/>
          <w:sz w:val="22"/>
          <w:szCs w:val="22"/>
        </w:rPr>
        <w:t>Learn from best practice with identified ICF programmes and share a model</w:t>
      </w:r>
    </w:p>
    <w:p w14:paraId="29B06FC3" w14:textId="14812752" w:rsidR="005F7E96" w:rsidRPr="004B5CDF" w:rsidRDefault="003A2DFA" w:rsidP="005F7E96">
      <w:pPr>
        <w:pStyle w:val="ListParagraph"/>
        <w:numPr>
          <w:ilvl w:val="0"/>
          <w:numId w:val="2"/>
        </w:numPr>
        <w:rPr>
          <w:rFonts w:ascii="Century Gothic" w:hAnsi="Century Gothic" w:cs="Calibri"/>
          <w:color w:val="000000" w:themeColor="text1"/>
          <w:sz w:val="22"/>
          <w:szCs w:val="22"/>
        </w:rPr>
      </w:pP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>Develop a training plan around engagement and co-production</w:t>
      </w:r>
    </w:p>
    <w:p w14:paraId="73493B33" w14:textId="4829A29C" w:rsidR="00AD108A" w:rsidRPr="004B5CDF" w:rsidRDefault="003A2DFA" w:rsidP="00E921F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</w:pPr>
      <w:r w:rsidRPr="004B5CDF">
        <w:rPr>
          <w:rFonts w:ascii="Century Gothic" w:hAnsi="Century Gothic" w:cs="Calibri"/>
          <w:color w:val="000000" w:themeColor="text1"/>
          <w:sz w:val="22"/>
          <w:szCs w:val="22"/>
        </w:rPr>
        <w:t>Support the development of a ‘Cwm Taf Morgannwg Lived Experience Group’ to ensure service users and carer representatives are informed, listened to, have a voice and are able to influence decisions through the CWM Taff Morgannwg SSWB Partnership Board</w:t>
      </w:r>
    </w:p>
    <w:p w14:paraId="00500DEC" w14:textId="77777777" w:rsidR="005F7E96" w:rsidRPr="004B5CDF" w:rsidRDefault="005F7E96" w:rsidP="005F7E96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bdr w:val="none" w:sz="0" w:space="0" w:color="auto" w:frame="1"/>
        </w:rPr>
      </w:pPr>
    </w:p>
    <w:p w14:paraId="1BA74357" w14:textId="7D71C406" w:rsidR="00AD108A" w:rsidRPr="004B5CDF" w:rsidRDefault="00E267C4" w:rsidP="00E921FD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 w:themeColor="text1"/>
          <w:sz w:val="22"/>
          <w:szCs w:val="22"/>
        </w:rPr>
      </w:pPr>
      <w:r w:rsidRPr="004B5CDF">
        <w:rPr>
          <w:rFonts w:ascii="Century Gothic" w:hAnsi="Century Gothic" w:cs="Arial"/>
          <w:color w:val="000000" w:themeColor="text1"/>
          <w:sz w:val="22"/>
          <w:szCs w:val="22"/>
        </w:rPr>
        <w:t>Potential candidates m</w:t>
      </w:r>
      <w:r w:rsidR="00AD108A" w:rsidRPr="004B5CDF">
        <w:rPr>
          <w:rFonts w:ascii="Century Gothic" w:hAnsi="Century Gothic" w:cs="Arial"/>
          <w:color w:val="000000" w:themeColor="text1"/>
          <w:sz w:val="22"/>
          <w:szCs w:val="22"/>
        </w:rPr>
        <w:t>ust have own car</w:t>
      </w:r>
      <w:r w:rsidR="00474CC3" w:rsidRPr="004B5CDF">
        <w:rPr>
          <w:rFonts w:ascii="Century Gothic" w:hAnsi="Century Gothic" w:cs="Arial"/>
          <w:color w:val="000000" w:themeColor="text1"/>
          <w:sz w:val="22"/>
          <w:szCs w:val="22"/>
        </w:rPr>
        <w:t xml:space="preserve">, </w:t>
      </w:r>
      <w:r w:rsidR="00AD108A" w:rsidRPr="004B5CDF">
        <w:rPr>
          <w:rFonts w:ascii="Century Gothic" w:hAnsi="Century Gothic" w:cs="Arial"/>
          <w:color w:val="000000" w:themeColor="text1"/>
          <w:sz w:val="22"/>
          <w:szCs w:val="22"/>
        </w:rPr>
        <w:t>mobile phone and be able to use for work purposes</w:t>
      </w:r>
    </w:p>
    <w:p w14:paraId="3AC58003" w14:textId="39B95F08" w:rsidR="00E921FD" w:rsidRPr="004B5CDF" w:rsidRDefault="00E921FD" w:rsidP="00E921FD">
      <w:pPr>
        <w:pStyle w:val="NormalWeb"/>
        <w:spacing w:before="0" w:beforeAutospacing="0" w:after="150" w:afterAutospacing="0"/>
        <w:rPr>
          <w:rFonts w:ascii="Century Gothic" w:hAnsi="Century Gothic" w:cs="Arial"/>
          <w:color w:val="000000" w:themeColor="text1"/>
          <w:sz w:val="22"/>
          <w:szCs w:val="22"/>
          <w:u w:val="single"/>
        </w:rPr>
      </w:pPr>
      <w:r w:rsidRPr="004B5CDF">
        <w:rPr>
          <w:rFonts w:ascii="Century Gothic" w:hAnsi="Century Gothic" w:cs="Arial"/>
          <w:color w:val="000000" w:themeColor="text1"/>
          <w:sz w:val="22"/>
          <w:szCs w:val="22"/>
        </w:rPr>
        <w:t>If you are passionate about working alongside people and communities and have significant experience of engagement, collaboration and project management, please apply by submitting your CV to: Dawn Price: </w:t>
      </w:r>
      <w:r w:rsidRPr="004B5CDF">
        <w:rPr>
          <w:rStyle w:val="apple-converted-space"/>
          <w:rFonts w:ascii="Century Gothic" w:hAnsi="Century Gothic" w:cs="Arial"/>
          <w:color w:val="000000" w:themeColor="text1"/>
          <w:sz w:val="22"/>
          <w:szCs w:val="22"/>
        </w:rPr>
        <w:t> </w:t>
      </w:r>
      <w:hyperlink r:id="rId5" w:history="1">
        <w:r w:rsidR="00E267C4" w:rsidRPr="004B5CDF">
          <w:rPr>
            <w:rStyle w:val="Hyperlink"/>
            <w:rFonts w:ascii="Century Gothic" w:hAnsi="Century Gothic" w:cs="Arial"/>
            <w:color w:val="000000" w:themeColor="text1"/>
            <w:sz w:val="22"/>
            <w:szCs w:val="22"/>
          </w:rPr>
          <w:t>dawn@rctpeoplefirst.org.uk</w:t>
        </w:r>
      </w:hyperlink>
      <w:r w:rsidR="00E267C4" w:rsidRPr="004B5CDF">
        <w:rPr>
          <w:rFonts w:ascii="Century Gothic" w:hAnsi="Century Gothic" w:cs="Arial"/>
          <w:color w:val="000000" w:themeColor="text1"/>
          <w:sz w:val="22"/>
          <w:szCs w:val="22"/>
          <w:u w:val="single"/>
        </w:rPr>
        <w:t xml:space="preserve"> </w:t>
      </w:r>
    </w:p>
    <w:p w14:paraId="3205C8AF" w14:textId="75291EB8" w:rsidR="00875629" w:rsidRPr="004B5CDF" w:rsidRDefault="00E921FD" w:rsidP="00875629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yperlink"/>
          <w:rFonts w:ascii="Century Gothic" w:hAnsi="Century Gothic" w:cs="Arial"/>
          <w:b/>
          <w:color w:val="000000" w:themeColor="text1"/>
          <w:sz w:val="22"/>
          <w:szCs w:val="22"/>
        </w:rPr>
      </w:pPr>
      <w:r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For further information including Job description/Person Specification </w:t>
      </w:r>
      <w:r w:rsidR="00875629"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please </w:t>
      </w:r>
      <w:r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>contact</w:t>
      </w:r>
      <w:r w:rsidR="00875629"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>:</w:t>
      </w:r>
      <w:r w:rsidRPr="004B5CDF">
        <w:rPr>
          <w:rStyle w:val="apple-converted-space"/>
          <w:rFonts w:ascii="Century Gothic" w:hAnsi="Century Gothic" w:cs="Arial"/>
          <w:b/>
          <w:color w:val="000000" w:themeColor="text1"/>
          <w:sz w:val="22"/>
          <w:szCs w:val="22"/>
        </w:rPr>
        <w:t> </w:t>
      </w:r>
      <w:hyperlink r:id="rId6" w:history="1">
        <w:r w:rsidRPr="004B5CDF">
          <w:rPr>
            <w:rStyle w:val="Hyperlink"/>
            <w:rFonts w:ascii="Century Gothic" w:hAnsi="Century Gothic" w:cs="Arial"/>
            <w:b/>
            <w:color w:val="000000" w:themeColor="text1"/>
            <w:sz w:val="22"/>
            <w:szCs w:val="22"/>
          </w:rPr>
          <w:t>dawn@rctpeoplefirst.org.uk</w:t>
        </w:r>
      </w:hyperlink>
      <w:r w:rsidR="00875629" w:rsidRPr="004B5CDF">
        <w:rPr>
          <w:rStyle w:val="Hyperlink"/>
          <w:rFonts w:ascii="Century Gothic" w:hAnsi="Century Gothic" w:cs="Arial"/>
          <w:b/>
          <w:color w:val="000000" w:themeColor="text1"/>
          <w:sz w:val="22"/>
          <w:szCs w:val="22"/>
        </w:rPr>
        <w:t xml:space="preserve">. </w:t>
      </w:r>
    </w:p>
    <w:p w14:paraId="60548D80" w14:textId="3DB0FE5D" w:rsidR="00E921FD" w:rsidRPr="004B5CDF" w:rsidRDefault="00875629" w:rsidP="008756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4B5CDF">
        <w:rPr>
          <w:rStyle w:val="Strong"/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Application closing date: </w:t>
      </w:r>
      <w:r w:rsidR="00E267C4"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>15</w:t>
      </w:r>
      <w:r w:rsidR="00E267C4" w:rsidRPr="004B5CDF">
        <w:rPr>
          <w:rFonts w:ascii="Century Gothic" w:hAnsi="Century Gothic" w:cs="Arial"/>
          <w:b/>
          <w:color w:val="000000" w:themeColor="text1"/>
          <w:sz w:val="22"/>
          <w:szCs w:val="22"/>
          <w:vertAlign w:val="superscript"/>
        </w:rPr>
        <w:t>th</w:t>
      </w:r>
      <w:r w:rsidR="00E267C4" w:rsidRPr="004B5CDF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August 2019</w:t>
      </w:r>
    </w:p>
    <w:p w14:paraId="26C55785" w14:textId="77777777" w:rsidR="00E921FD" w:rsidRPr="004B5CDF" w:rsidRDefault="00E921FD">
      <w:pPr>
        <w:rPr>
          <w:rFonts w:ascii="Century Gothic" w:hAnsi="Century Gothic"/>
        </w:rPr>
      </w:pPr>
    </w:p>
    <w:sectPr w:rsidR="00E921FD" w:rsidRPr="004B5CDF" w:rsidSect="008A6C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773F"/>
    <w:multiLevelType w:val="hybridMultilevel"/>
    <w:tmpl w:val="FD3C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052B5"/>
    <w:multiLevelType w:val="hybridMultilevel"/>
    <w:tmpl w:val="74E6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FD"/>
    <w:rsid w:val="003A1A3E"/>
    <w:rsid w:val="003A2DFA"/>
    <w:rsid w:val="00474CC3"/>
    <w:rsid w:val="004B5CDF"/>
    <w:rsid w:val="005D59BC"/>
    <w:rsid w:val="005F7E96"/>
    <w:rsid w:val="00691BA9"/>
    <w:rsid w:val="00875629"/>
    <w:rsid w:val="008A6CEE"/>
    <w:rsid w:val="00AD108A"/>
    <w:rsid w:val="00B56F70"/>
    <w:rsid w:val="00D35F73"/>
    <w:rsid w:val="00D8152D"/>
    <w:rsid w:val="00E267C4"/>
    <w:rsid w:val="00E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84D1"/>
  <w15:chartTrackingRefBased/>
  <w15:docId w15:val="{33C1BC0D-B2F4-8642-801A-A6381503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1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21FD"/>
    <w:rPr>
      <w:b/>
      <w:bCs/>
    </w:rPr>
  </w:style>
  <w:style w:type="character" w:customStyle="1" w:styleId="apple-converted-space">
    <w:name w:val="apple-converted-space"/>
    <w:basedOn w:val="DefaultParagraphFont"/>
    <w:rsid w:val="00E921FD"/>
  </w:style>
  <w:style w:type="character" w:styleId="Hyperlink">
    <w:name w:val="Hyperlink"/>
    <w:basedOn w:val="DefaultParagraphFont"/>
    <w:uiPriority w:val="99"/>
    <w:unhideWhenUsed/>
    <w:rsid w:val="00E921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1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629"/>
    <w:pPr>
      <w:ind w:left="720"/>
      <w:contextualSpacing/>
    </w:pPr>
  </w:style>
  <w:style w:type="paragraph" w:customStyle="1" w:styleId="Char">
    <w:name w:val="Char"/>
    <w:basedOn w:val="Normal"/>
    <w:rsid w:val="003A2DF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@rctpeoplefirst.org.uk" TargetMode="External"/><Relationship Id="rId5" Type="http://schemas.openxmlformats.org/officeDocument/2006/relationships/hyperlink" Target="mailto:dawn@rctpeoplefir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Stuart</cp:lastModifiedBy>
  <cp:revision>3</cp:revision>
  <dcterms:created xsi:type="dcterms:W3CDTF">2019-08-01T16:00:00Z</dcterms:created>
  <dcterms:modified xsi:type="dcterms:W3CDTF">2019-08-01T16:00:00Z</dcterms:modified>
</cp:coreProperties>
</file>