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691"/>
      </w:tblGrid>
      <w:tr w:rsidR="00583E31" w:rsidTr="007F1783">
        <w:trPr>
          <w:trHeight w:val="2381"/>
        </w:trPr>
        <w:tc>
          <w:tcPr>
            <w:tcW w:w="2381" w:type="dxa"/>
            <w:vAlign w:val="center"/>
          </w:tcPr>
          <w:p w:rsidR="00583E31" w:rsidRDefault="00413E32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661F0712" wp14:editId="4F5F36FF">
                  <wp:extent cx="1012465" cy="116959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-309094_64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81" cy="118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1" w:type="dxa"/>
            <w:vAlign w:val="center"/>
          </w:tcPr>
          <w:p w:rsidR="00E82B33" w:rsidRDefault="00583E31" w:rsidP="00583E31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sz w:val="48"/>
                <w:szCs w:val="48"/>
              </w:rPr>
              <w:t xml:space="preserve">Different roles in </w:t>
            </w:r>
          </w:p>
          <w:p w:rsidR="00413E32" w:rsidRDefault="00583E31" w:rsidP="00583E31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sz w:val="48"/>
                <w:szCs w:val="48"/>
              </w:rPr>
              <w:t>All Wales People First</w:t>
            </w:r>
          </w:p>
        </w:tc>
      </w:tr>
      <w:tr w:rsidR="00413E32" w:rsidTr="007F1783">
        <w:trPr>
          <w:trHeight w:val="870"/>
        </w:trPr>
        <w:tc>
          <w:tcPr>
            <w:tcW w:w="9072" w:type="dxa"/>
            <w:gridSpan w:val="2"/>
            <w:vAlign w:val="center"/>
          </w:tcPr>
          <w:p w:rsidR="00413E32" w:rsidRDefault="00413E32" w:rsidP="00413E32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413E32" w:rsidTr="007F1783">
        <w:trPr>
          <w:trHeight w:val="2381"/>
        </w:trPr>
        <w:tc>
          <w:tcPr>
            <w:tcW w:w="9072" w:type="dxa"/>
            <w:gridSpan w:val="2"/>
            <w:vAlign w:val="center"/>
          </w:tcPr>
          <w:p w:rsidR="00413E32" w:rsidRDefault="00413E32" w:rsidP="00413E3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Policy agreed by</w:t>
            </w:r>
            <w:r>
              <w:rPr>
                <w:rFonts w:ascii="Century Gothic" w:hAnsi="Century Gothic"/>
                <w:sz w:val="32"/>
                <w:szCs w:val="32"/>
              </w:rPr>
              <w:tab/>
            </w:r>
            <w:r>
              <w:rPr>
                <w:rFonts w:ascii="Century Gothic" w:hAnsi="Century Gothic"/>
                <w:sz w:val="32"/>
                <w:szCs w:val="32"/>
              </w:rPr>
              <w:tab/>
            </w:r>
            <w:r>
              <w:rPr>
                <w:rFonts w:ascii="Century Gothic" w:hAnsi="Century Gothic"/>
                <w:sz w:val="32"/>
                <w:szCs w:val="32"/>
              </w:rPr>
              <w:tab/>
            </w:r>
            <w:r>
              <w:rPr>
                <w:rFonts w:ascii="Century Gothic" w:hAnsi="Century Gothic"/>
                <w:sz w:val="32"/>
                <w:szCs w:val="32"/>
              </w:rPr>
              <w:tab/>
              <w:t>Date</w:t>
            </w:r>
          </w:p>
          <w:p w:rsidR="00413E32" w:rsidRDefault="00413E32" w:rsidP="00413E3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</w:p>
          <w:p w:rsidR="00413E32" w:rsidRDefault="00413E32" w:rsidP="00413E3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</w:p>
          <w:p w:rsidR="00413E32" w:rsidRDefault="00413E32" w:rsidP="00413E3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Date </w:t>
            </w:r>
            <w:r w:rsidR="00B7080F">
              <w:rPr>
                <w:rFonts w:ascii="Century Gothic" w:hAnsi="Century Gothic"/>
                <w:sz w:val="32"/>
                <w:szCs w:val="32"/>
              </w:rPr>
              <w:t>of next check:</w:t>
            </w:r>
          </w:p>
          <w:p w:rsidR="00413E32" w:rsidRDefault="00413E32" w:rsidP="00413E3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</w:p>
          <w:p w:rsidR="00413E32" w:rsidRPr="00F67170" w:rsidRDefault="00413E32" w:rsidP="00413E3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</w:p>
          <w:p w:rsidR="00413E32" w:rsidRPr="00F67170" w:rsidRDefault="00413E32" w:rsidP="00583E31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583E31" w:rsidTr="007F1783">
        <w:trPr>
          <w:trHeight w:val="2381"/>
        </w:trPr>
        <w:tc>
          <w:tcPr>
            <w:tcW w:w="2381" w:type="dxa"/>
            <w:vAlign w:val="center"/>
          </w:tcPr>
          <w:p w:rsidR="00583E31" w:rsidRDefault="003B0F94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11ABCB9" wp14:editId="39C6CC64">
                  <wp:extent cx="1374775" cy="13747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-First-Group-1_1024x102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1" w:type="dxa"/>
            <w:vAlign w:val="center"/>
          </w:tcPr>
          <w:p w:rsidR="00583E31" w:rsidRPr="00583E31" w:rsidRDefault="00583E31" w:rsidP="00583E31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F67170">
              <w:rPr>
                <w:rFonts w:ascii="Century Gothic" w:hAnsi="Century Gothic"/>
                <w:sz w:val="32"/>
                <w:szCs w:val="32"/>
              </w:rPr>
              <w:t>All Wales People First is a member-led organisation.</w:t>
            </w:r>
          </w:p>
        </w:tc>
      </w:tr>
      <w:tr w:rsidR="00583E31" w:rsidTr="007F1783">
        <w:trPr>
          <w:trHeight w:val="2381"/>
        </w:trPr>
        <w:tc>
          <w:tcPr>
            <w:tcW w:w="2381" w:type="dxa"/>
            <w:vAlign w:val="center"/>
          </w:tcPr>
          <w:p w:rsidR="00583E31" w:rsidRDefault="00A258BE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012465" cy="116959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-309094_64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81" cy="118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1" w:type="dxa"/>
            <w:vAlign w:val="center"/>
          </w:tcPr>
          <w:p w:rsidR="00583E31" w:rsidRPr="00583E31" w:rsidRDefault="00583E31" w:rsidP="00583E31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In All Wales People First, people have different </w:t>
            </w:r>
            <w:r>
              <w:rPr>
                <w:rFonts w:ascii="Century Gothic" w:hAnsi="Century Gothic"/>
                <w:b/>
                <w:sz w:val="32"/>
                <w:szCs w:val="32"/>
              </w:rPr>
              <w:t>roles</w:t>
            </w:r>
            <w:r>
              <w:rPr>
                <w:rFonts w:ascii="Century Gothic" w:hAnsi="Century Gothic"/>
                <w:sz w:val="32"/>
                <w:szCs w:val="32"/>
              </w:rPr>
              <w:t>.</w:t>
            </w: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</w:t>
            </w:r>
          </w:p>
        </w:tc>
      </w:tr>
    </w:tbl>
    <w:p w:rsidR="00413E32" w:rsidRDefault="00413E32">
      <w:r>
        <w:br w:type="page"/>
      </w:r>
      <w:bookmarkStart w:id="0" w:name="_GoBack"/>
      <w:bookmarkEnd w:id="0"/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E82B33" w:rsidRPr="00E82B33" w:rsidTr="00E82B33">
        <w:trPr>
          <w:trHeight w:val="709"/>
        </w:trPr>
        <w:tc>
          <w:tcPr>
            <w:tcW w:w="2381" w:type="dxa"/>
            <w:vAlign w:val="center"/>
          </w:tcPr>
          <w:p w:rsidR="00E82B33" w:rsidRPr="00E82B33" w:rsidRDefault="00E82B33" w:rsidP="00583E31">
            <w:pPr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-207010</wp:posOffset>
                  </wp:positionV>
                  <wp:extent cx="1012190" cy="116903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-309094_64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16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:rsidR="00E82B33" w:rsidRPr="00E82B33" w:rsidRDefault="00E82B33" w:rsidP="00413E32">
            <w:pPr>
              <w:spacing w:line="360" w:lineRule="auto"/>
              <w:rPr>
                <w:rFonts w:ascii="Century Gothic" w:hAnsi="Century Gothic"/>
                <w:b/>
                <w:sz w:val="36"/>
                <w:szCs w:val="36"/>
              </w:rPr>
            </w:pPr>
            <w:r w:rsidRPr="00E82B33">
              <w:rPr>
                <w:rFonts w:ascii="Century Gothic" w:hAnsi="Century Gothic"/>
                <w:b/>
                <w:sz w:val="36"/>
                <w:szCs w:val="36"/>
              </w:rPr>
              <w:t>What are the roles?</w:t>
            </w:r>
          </w:p>
        </w:tc>
      </w:tr>
      <w:tr w:rsidR="00583E31" w:rsidTr="00E82B33">
        <w:trPr>
          <w:trHeight w:val="280"/>
        </w:trPr>
        <w:tc>
          <w:tcPr>
            <w:tcW w:w="2381" w:type="dxa"/>
            <w:vAlign w:val="center"/>
          </w:tcPr>
          <w:p w:rsidR="00583E31" w:rsidRDefault="00583E31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</w:p>
        </w:tc>
        <w:tc>
          <w:tcPr>
            <w:tcW w:w="6803" w:type="dxa"/>
            <w:vAlign w:val="center"/>
          </w:tcPr>
          <w:p w:rsidR="00E82B33" w:rsidRDefault="00E82B33" w:rsidP="00413E32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</w:p>
          <w:p w:rsidR="00583E31" w:rsidRPr="00413E32" w:rsidRDefault="00583E31" w:rsidP="00413E32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You might be:</w:t>
            </w:r>
          </w:p>
        </w:tc>
      </w:tr>
      <w:tr w:rsidR="00583E31" w:rsidTr="00413E32">
        <w:trPr>
          <w:trHeight w:val="2381"/>
        </w:trPr>
        <w:tc>
          <w:tcPr>
            <w:tcW w:w="2381" w:type="dxa"/>
            <w:vAlign w:val="center"/>
          </w:tcPr>
          <w:p w:rsidR="00583E31" w:rsidRDefault="00A258BE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205786" cy="133499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oup membe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828" cy="134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83E31" w:rsidRPr="00583E31" w:rsidRDefault="00583E31" w:rsidP="00583E31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a member</w:t>
            </w:r>
          </w:p>
        </w:tc>
      </w:tr>
      <w:tr w:rsidR="00583E31" w:rsidTr="00413E32">
        <w:trPr>
          <w:trHeight w:val="2381"/>
        </w:trPr>
        <w:tc>
          <w:tcPr>
            <w:tcW w:w="2381" w:type="dxa"/>
            <w:vAlign w:val="center"/>
          </w:tcPr>
          <w:p w:rsidR="00583E31" w:rsidRDefault="006B6033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91821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ational counci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83E31" w:rsidRPr="00583E31" w:rsidRDefault="00583E31" w:rsidP="00583E31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on the National Council</w:t>
            </w:r>
          </w:p>
        </w:tc>
      </w:tr>
      <w:tr w:rsidR="00583E31" w:rsidTr="00413E32">
        <w:trPr>
          <w:trHeight w:val="2381"/>
        </w:trPr>
        <w:tc>
          <w:tcPr>
            <w:tcW w:w="2381" w:type="dxa"/>
            <w:vAlign w:val="center"/>
          </w:tcPr>
          <w:p w:rsidR="00583E31" w:rsidRDefault="001743F8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3DF573AF" wp14:editId="0C63D03A">
                  <wp:extent cx="1374775" cy="80073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g-Meeting-Table-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83E31" w:rsidRPr="00583E31" w:rsidRDefault="00583E31" w:rsidP="00583E31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on the Board of Directors</w:t>
            </w:r>
          </w:p>
        </w:tc>
      </w:tr>
      <w:tr w:rsidR="00583E31" w:rsidTr="00413E32">
        <w:trPr>
          <w:trHeight w:val="2381"/>
        </w:trPr>
        <w:tc>
          <w:tcPr>
            <w:tcW w:w="2381" w:type="dxa"/>
            <w:vAlign w:val="center"/>
          </w:tcPr>
          <w:p w:rsidR="00583E31" w:rsidRDefault="006B6033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1252855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ception-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83E31" w:rsidRPr="00583E31" w:rsidRDefault="00583E31" w:rsidP="00583E31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a member of staff</w:t>
            </w:r>
          </w:p>
        </w:tc>
      </w:tr>
      <w:tr w:rsidR="00583E31" w:rsidTr="00413E32">
        <w:trPr>
          <w:trHeight w:val="2381"/>
        </w:trPr>
        <w:tc>
          <w:tcPr>
            <w:tcW w:w="2381" w:type="dxa"/>
            <w:vAlign w:val="center"/>
          </w:tcPr>
          <w:p w:rsidR="00583E31" w:rsidRDefault="00254568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117729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ffice tea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83E31" w:rsidRDefault="00583E31" w:rsidP="00583E31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You may have more than one role.</w:t>
            </w:r>
          </w:p>
        </w:tc>
      </w:tr>
      <w:tr w:rsidR="00583E31" w:rsidTr="00413E32">
        <w:trPr>
          <w:trHeight w:val="1408"/>
        </w:trPr>
        <w:tc>
          <w:tcPr>
            <w:tcW w:w="2381" w:type="dxa"/>
            <w:vAlign w:val="center"/>
          </w:tcPr>
          <w:p w:rsidR="00583E31" w:rsidRDefault="00245122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lastRenderedPageBreak/>
              <w:drawing>
                <wp:inline distT="0" distB="0" distL="0" distR="0">
                  <wp:extent cx="1374775" cy="9715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row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83E31" w:rsidRPr="00583E31" w:rsidRDefault="00583E31" w:rsidP="00583E31">
            <w:pPr>
              <w:spacing w:line="360" w:lineRule="auto"/>
              <w:rPr>
                <w:rFonts w:ascii="Century Gothic" w:hAnsi="Century Gothic"/>
                <w:b/>
                <w:sz w:val="32"/>
                <w:szCs w:val="32"/>
              </w:rPr>
            </w:pPr>
            <w:r w:rsidRPr="00F67170">
              <w:rPr>
                <w:rFonts w:ascii="Century Gothic" w:hAnsi="Century Gothic"/>
                <w:b/>
                <w:sz w:val="32"/>
                <w:szCs w:val="32"/>
              </w:rPr>
              <w:t>About Members</w:t>
            </w:r>
          </w:p>
        </w:tc>
      </w:tr>
      <w:tr w:rsidR="00583E31" w:rsidTr="00413E32">
        <w:trPr>
          <w:trHeight w:val="2381"/>
        </w:trPr>
        <w:tc>
          <w:tcPr>
            <w:tcW w:w="2381" w:type="dxa"/>
            <w:vAlign w:val="center"/>
          </w:tcPr>
          <w:p w:rsidR="00583E31" w:rsidRDefault="00245122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8223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ote-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83E31" w:rsidRDefault="00583E31" w:rsidP="00413E32">
            <w:pPr>
              <w:spacing w:line="360" w:lineRule="auto"/>
              <w:ind w:right="840"/>
              <w:rPr>
                <w:rFonts w:ascii="Century Gothic" w:hAnsi="Century Gothic"/>
                <w:sz w:val="32"/>
                <w:szCs w:val="32"/>
              </w:rPr>
            </w:pPr>
            <w:r w:rsidRPr="00F67170">
              <w:rPr>
                <w:rFonts w:ascii="Century Gothic" w:hAnsi="Century Gothic"/>
                <w:sz w:val="32"/>
                <w:szCs w:val="32"/>
              </w:rPr>
              <w:t>Members vote at the AGM about any important changes to All Wales People First.</w:t>
            </w:r>
          </w:p>
        </w:tc>
      </w:tr>
      <w:tr w:rsidR="00583E31" w:rsidTr="00413E32">
        <w:trPr>
          <w:trHeight w:val="2381"/>
        </w:trPr>
        <w:tc>
          <w:tcPr>
            <w:tcW w:w="2381" w:type="dxa"/>
            <w:vAlign w:val="center"/>
          </w:tcPr>
          <w:p w:rsidR="00583E31" w:rsidRDefault="00245122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912871" cy="1272116"/>
                  <wp:effectExtent l="0" t="0" r="190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ote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936" cy="129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83E31" w:rsidRPr="00F67170" w:rsidRDefault="00583E31" w:rsidP="00413E32">
            <w:pPr>
              <w:spacing w:line="360" w:lineRule="auto"/>
              <w:ind w:right="415"/>
              <w:rPr>
                <w:rFonts w:ascii="Century Gothic" w:hAnsi="Century Gothic"/>
                <w:sz w:val="32"/>
                <w:szCs w:val="32"/>
              </w:rPr>
            </w:pPr>
            <w:r w:rsidRPr="00F67170">
              <w:rPr>
                <w:rFonts w:ascii="Century Gothic" w:hAnsi="Century Gothic"/>
                <w:sz w:val="32"/>
                <w:szCs w:val="32"/>
              </w:rPr>
              <w:t xml:space="preserve">Members vote for </w:t>
            </w:r>
            <w:r>
              <w:rPr>
                <w:rFonts w:ascii="Century Gothic" w:hAnsi="Century Gothic"/>
                <w:sz w:val="32"/>
                <w:szCs w:val="32"/>
              </w:rPr>
              <w:t>someone to represent them at the</w:t>
            </w:r>
            <w:r w:rsidRPr="00F67170">
              <w:rPr>
                <w:rFonts w:ascii="Century Gothic" w:hAnsi="Century Gothic"/>
                <w:sz w:val="32"/>
                <w:szCs w:val="32"/>
              </w:rPr>
              <w:t xml:space="preserve"> National Council. </w:t>
            </w:r>
          </w:p>
        </w:tc>
      </w:tr>
      <w:tr w:rsidR="00583E31" w:rsidTr="00413E32">
        <w:trPr>
          <w:trHeight w:val="2381"/>
        </w:trPr>
        <w:tc>
          <w:tcPr>
            <w:tcW w:w="2381" w:type="dxa"/>
            <w:vAlign w:val="center"/>
          </w:tcPr>
          <w:p w:rsidR="00583E31" w:rsidRDefault="00B5127C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08C1BCB9" wp14:editId="0B71CCEB">
                  <wp:extent cx="1374775" cy="91821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ational counci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83E31" w:rsidRPr="00583E31" w:rsidRDefault="00583E31" w:rsidP="00583E31">
            <w:pPr>
              <w:spacing w:line="360" w:lineRule="auto"/>
              <w:rPr>
                <w:rFonts w:ascii="Century Gothic" w:hAnsi="Century Gothic"/>
                <w:b/>
                <w:sz w:val="32"/>
                <w:szCs w:val="32"/>
              </w:rPr>
            </w:pPr>
            <w:r w:rsidRPr="00F67170">
              <w:rPr>
                <w:rFonts w:ascii="Century Gothic" w:hAnsi="Century Gothic"/>
                <w:b/>
                <w:sz w:val="32"/>
                <w:szCs w:val="32"/>
              </w:rPr>
              <w:t>About the National Council</w:t>
            </w:r>
          </w:p>
        </w:tc>
      </w:tr>
      <w:tr w:rsidR="00583E31" w:rsidTr="00413E32">
        <w:trPr>
          <w:trHeight w:val="2381"/>
        </w:trPr>
        <w:tc>
          <w:tcPr>
            <w:tcW w:w="2381" w:type="dxa"/>
            <w:vAlign w:val="center"/>
          </w:tcPr>
          <w:p w:rsidR="00583E31" w:rsidRDefault="00B5127C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91567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lanning-Meeting-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1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83E31" w:rsidRPr="00583E31" w:rsidRDefault="00583E31" w:rsidP="00583E31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F67170">
              <w:rPr>
                <w:rFonts w:ascii="Century Gothic" w:hAnsi="Century Gothic"/>
                <w:sz w:val="32"/>
                <w:szCs w:val="32"/>
              </w:rPr>
              <w:t>The National Council decides what work All Wales People First should do.</w:t>
            </w:r>
          </w:p>
        </w:tc>
      </w:tr>
      <w:tr w:rsidR="00583E31" w:rsidTr="00413E32">
        <w:trPr>
          <w:trHeight w:val="2381"/>
        </w:trPr>
        <w:tc>
          <w:tcPr>
            <w:tcW w:w="2381" w:type="dxa"/>
            <w:vAlign w:val="center"/>
          </w:tcPr>
          <w:p w:rsidR="00583E31" w:rsidRDefault="001743F8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4FBB9B9" wp14:editId="6810B550">
                  <wp:extent cx="1374775" cy="13747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een-Card-Bradley_1024x102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83E31" w:rsidRPr="00F67170" w:rsidRDefault="00583E31" w:rsidP="00583E31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F67170">
              <w:rPr>
                <w:rFonts w:ascii="Century Gothic" w:hAnsi="Century Gothic"/>
                <w:sz w:val="32"/>
                <w:szCs w:val="32"/>
              </w:rPr>
              <w:t>The National Council votes to say who can be on the Board of Directors.</w:t>
            </w:r>
          </w:p>
        </w:tc>
      </w:tr>
      <w:tr w:rsidR="00583E31" w:rsidTr="00E82B33">
        <w:trPr>
          <w:trHeight w:val="1418"/>
        </w:trPr>
        <w:tc>
          <w:tcPr>
            <w:tcW w:w="2381" w:type="dxa"/>
            <w:vAlign w:val="center"/>
          </w:tcPr>
          <w:p w:rsidR="00583E31" w:rsidRDefault="001743F8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lastRenderedPageBreak/>
              <w:drawing>
                <wp:inline distT="0" distB="0" distL="0" distR="0">
                  <wp:extent cx="1374775" cy="80073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g-Meeting-Table-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83E31" w:rsidRPr="00F67170" w:rsidRDefault="00583E31" w:rsidP="00583E31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F67170">
              <w:rPr>
                <w:rFonts w:ascii="Century Gothic" w:hAnsi="Century Gothic"/>
                <w:b/>
                <w:sz w:val="32"/>
                <w:szCs w:val="32"/>
              </w:rPr>
              <w:t>About the Board of Directors</w:t>
            </w:r>
          </w:p>
        </w:tc>
      </w:tr>
      <w:tr w:rsidR="00583E31" w:rsidTr="00E82B33">
        <w:trPr>
          <w:trHeight w:val="2274"/>
        </w:trPr>
        <w:tc>
          <w:tcPr>
            <w:tcW w:w="2381" w:type="dxa"/>
            <w:vAlign w:val="center"/>
          </w:tcPr>
          <w:p w:rsidR="00583E31" w:rsidRDefault="00311461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7A7DBDE" wp14:editId="6DAA9775">
                  <wp:extent cx="1374775" cy="183324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aw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83E31" w:rsidRPr="00583E31" w:rsidRDefault="00583E31" w:rsidP="00E82B33">
            <w:pPr>
              <w:spacing w:line="360" w:lineRule="auto"/>
              <w:ind w:right="698"/>
              <w:rPr>
                <w:rFonts w:ascii="Century Gothic" w:hAnsi="Century Gothic"/>
                <w:sz w:val="32"/>
                <w:szCs w:val="32"/>
              </w:rPr>
            </w:pPr>
            <w:r w:rsidRPr="00F67170">
              <w:rPr>
                <w:rFonts w:ascii="Century Gothic" w:hAnsi="Century Gothic"/>
                <w:sz w:val="32"/>
                <w:szCs w:val="32"/>
              </w:rPr>
              <w:t>The Board of Directors deals with the legal side of All Wales People First</w:t>
            </w:r>
          </w:p>
        </w:tc>
      </w:tr>
      <w:tr w:rsidR="00583E31" w:rsidTr="00413E32">
        <w:trPr>
          <w:trHeight w:val="2381"/>
        </w:trPr>
        <w:tc>
          <w:tcPr>
            <w:tcW w:w="2381" w:type="dxa"/>
            <w:vAlign w:val="center"/>
          </w:tcPr>
          <w:p w:rsidR="00583E31" w:rsidRDefault="00311461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1172845"/>
                  <wp:effectExtent l="0" t="0" r="0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ocial_Work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83E31" w:rsidRPr="00F67170" w:rsidRDefault="00583E31" w:rsidP="00E82B33">
            <w:pPr>
              <w:spacing w:line="360" w:lineRule="auto"/>
              <w:ind w:right="698"/>
              <w:rPr>
                <w:rFonts w:ascii="Century Gothic" w:hAnsi="Century Gothic"/>
                <w:sz w:val="32"/>
                <w:szCs w:val="32"/>
              </w:rPr>
            </w:pPr>
            <w:r w:rsidRPr="00F67170">
              <w:rPr>
                <w:rFonts w:ascii="Century Gothic" w:hAnsi="Century Gothic"/>
                <w:sz w:val="32"/>
                <w:szCs w:val="32"/>
              </w:rPr>
              <w:t xml:space="preserve">The Board gives advice to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the </w:t>
            </w:r>
            <w:r w:rsidRPr="00F67170">
              <w:rPr>
                <w:rFonts w:ascii="Century Gothic" w:hAnsi="Century Gothic"/>
                <w:sz w:val="32"/>
                <w:szCs w:val="32"/>
              </w:rPr>
              <w:t>National Council.</w:t>
            </w:r>
          </w:p>
        </w:tc>
      </w:tr>
    </w:tbl>
    <w:p w:rsidR="00E82B33" w:rsidRDefault="00E82B33"/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583E31" w:rsidTr="00E82B33">
        <w:trPr>
          <w:trHeight w:val="1945"/>
        </w:trPr>
        <w:tc>
          <w:tcPr>
            <w:tcW w:w="2381" w:type="dxa"/>
            <w:vAlign w:val="center"/>
          </w:tcPr>
          <w:p w:rsidR="00583E31" w:rsidRDefault="00311461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3E4B873C" wp14:editId="728FDC0A">
                  <wp:extent cx="1374775" cy="1177290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ffice tea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83E31" w:rsidRPr="00F67170" w:rsidRDefault="00583E31" w:rsidP="00583E31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F67170">
              <w:rPr>
                <w:rFonts w:ascii="Century Gothic" w:hAnsi="Century Gothic"/>
                <w:b/>
                <w:sz w:val="32"/>
                <w:szCs w:val="32"/>
              </w:rPr>
              <w:t>About staff</w:t>
            </w:r>
          </w:p>
        </w:tc>
      </w:tr>
      <w:tr w:rsidR="00583E31" w:rsidTr="00413E32">
        <w:trPr>
          <w:trHeight w:val="2381"/>
        </w:trPr>
        <w:tc>
          <w:tcPr>
            <w:tcW w:w="2381" w:type="dxa"/>
            <w:vAlign w:val="center"/>
          </w:tcPr>
          <w:p w:rsidR="00583E31" w:rsidRDefault="00311461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99504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imetable-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83E31" w:rsidRPr="00583E31" w:rsidRDefault="00583E31" w:rsidP="00583E31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F67170">
              <w:rPr>
                <w:rFonts w:ascii="Century Gothic" w:hAnsi="Century Gothic"/>
                <w:sz w:val="32"/>
                <w:szCs w:val="32"/>
              </w:rPr>
              <w:t>Staff do the day to day work of All Wales People First.</w:t>
            </w:r>
          </w:p>
        </w:tc>
      </w:tr>
      <w:tr w:rsidR="00583E31" w:rsidTr="00413E32">
        <w:trPr>
          <w:trHeight w:val="2381"/>
        </w:trPr>
        <w:tc>
          <w:tcPr>
            <w:tcW w:w="2381" w:type="dxa"/>
            <w:vAlign w:val="center"/>
          </w:tcPr>
          <w:p w:rsidR="00583E31" w:rsidRDefault="003B24D2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115982" cy="1399488"/>
                  <wp:effectExtent l="0" t="0" r="825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resentation health council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464" cy="1418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83E31" w:rsidRPr="00F67170" w:rsidRDefault="00583E31" w:rsidP="00583E31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F67170">
              <w:rPr>
                <w:rFonts w:ascii="Century Gothic" w:hAnsi="Century Gothic"/>
                <w:sz w:val="32"/>
                <w:szCs w:val="32"/>
              </w:rPr>
              <w:t>Staff give advice to the Board of Directors and the National Council.</w:t>
            </w:r>
          </w:p>
        </w:tc>
      </w:tr>
    </w:tbl>
    <w:p w:rsidR="0019618F" w:rsidRDefault="0019618F">
      <w:pPr>
        <w:sectPr w:rsidR="0019618F" w:rsidSect="0011756F">
          <w:footerReference w:type="default" r:id="rId2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9618F" w:rsidRDefault="0019618F" w:rsidP="0019618F">
      <w:pPr>
        <w:jc w:val="center"/>
      </w:pPr>
      <w:r w:rsidRPr="0019618F">
        <w:rPr>
          <w:rFonts w:ascii="Century Gothic" w:hAnsi="Century Gothic"/>
          <w:b/>
          <w:sz w:val="48"/>
          <w:szCs w:val="48"/>
        </w:rPr>
        <w:lastRenderedPageBreak/>
        <w:t>How the roles work together</w: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5BD074AD" wp14:editId="11D151DF">
            <wp:extent cx="7941517" cy="5292000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41517" cy="52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9618F" w:rsidRDefault="0019618F">
      <w:pPr>
        <w:sectPr w:rsidR="0019618F" w:rsidSect="0019618F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413E32" w:rsidRDefault="00413E32"/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583E31" w:rsidTr="00413E32">
        <w:trPr>
          <w:trHeight w:val="2381"/>
        </w:trPr>
        <w:tc>
          <w:tcPr>
            <w:tcW w:w="2381" w:type="dxa"/>
            <w:vAlign w:val="center"/>
          </w:tcPr>
          <w:p w:rsidR="00583E31" w:rsidRDefault="00C23AA2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1231900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ctivities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83E31" w:rsidRPr="00E82B33" w:rsidRDefault="00583E31" w:rsidP="00583E31">
            <w:pPr>
              <w:spacing w:line="360" w:lineRule="auto"/>
              <w:rPr>
                <w:rFonts w:ascii="Century Gothic" w:hAnsi="Century Gothic"/>
                <w:sz w:val="36"/>
                <w:szCs w:val="36"/>
              </w:rPr>
            </w:pPr>
            <w:r w:rsidRPr="00E82B33">
              <w:rPr>
                <w:rFonts w:ascii="Century Gothic" w:hAnsi="Century Gothic"/>
                <w:b/>
                <w:sz w:val="36"/>
                <w:szCs w:val="36"/>
              </w:rPr>
              <w:t>Being friends</w:t>
            </w:r>
          </w:p>
        </w:tc>
      </w:tr>
      <w:tr w:rsidR="00583E31" w:rsidTr="00413E32">
        <w:trPr>
          <w:trHeight w:val="2381"/>
        </w:trPr>
        <w:tc>
          <w:tcPr>
            <w:tcW w:w="2381" w:type="dxa"/>
            <w:vAlign w:val="center"/>
          </w:tcPr>
          <w:p w:rsidR="00583E31" w:rsidRDefault="00C23AA2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103314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riends7 (1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83E31" w:rsidRPr="00583E31" w:rsidRDefault="00583E31" w:rsidP="00583E31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It is OK to be friends with people who you met through All Wales People First. </w:t>
            </w:r>
          </w:p>
        </w:tc>
      </w:tr>
      <w:tr w:rsidR="00583E31" w:rsidTr="00413E32">
        <w:trPr>
          <w:trHeight w:val="2381"/>
        </w:trPr>
        <w:tc>
          <w:tcPr>
            <w:tcW w:w="2381" w:type="dxa"/>
            <w:vAlign w:val="center"/>
          </w:tcPr>
          <w:p w:rsidR="00583E31" w:rsidRDefault="00A33BB1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137477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Think_twice1_1024x102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83E31" w:rsidRDefault="00583E31" w:rsidP="00583E31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Always be clear why you are meeting. Is it work, or is it social?</w:t>
            </w:r>
          </w:p>
        </w:tc>
      </w:tr>
      <w:tr w:rsidR="00583E31" w:rsidTr="00413E32">
        <w:trPr>
          <w:trHeight w:val="2381"/>
        </w:trPr>
        <w:tc>
          <w:tcPr>
            <w:tcW w:w="2381" w:type="dxa"/>
            <w:vAlign w:val="center"/>
          </w:tcPr>
          <w:p w:rsidR="00583E31" w:rsidRDefault="00A33BB1" w:rsidP="00583E31">
            <w:pPr>
              <w:contextualSpacing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374775" cy="88138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ossip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83E31" w:rsidRDefault="00583E31" w:rsidP="00583E31">
            <w:pPr>
              <w:spacing w:after="16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Do not talk about All Wales People First business when you meet socially.</w:t>
            </w:r>
          </w:p>
        </w:tc>
      </w:tr>
    </w:tbl>
    <w:p w:rsidR="005E1227" w:rsidRPr="00F67170" w:rsidRDefault="005E1227" w:rsidP="00F67170">
      <w:pPr>
        <w:spacing w:after="0" w:line="360" w:lineRule="auto"/>
        <w:rPr>
          <w:rFonts w:ascii="Century Gothic" w:hAnsi="Century Gothic"/>
          <w:sz w:val="32"/>
          <w:szCs w:val="32"/>
        </w:rPr>
      </w:pPr>
    </w:p>
    <w:p w:rsidR="00C95233" w:rsidRDefault="00C95233" w:rsidP="00F67170">
      <w:pPr>
        <w:spacing w:after="0" w:line="360" w:lineRule="auto"/>
        <w:rPr>
          <w:rFonts w:ascii="Century Gothic" w:hAnsi="Century Gothic"/>
          <w:sz w:val="32"/>
          <w:szCs w:val="32"/>
        </w:rPr>
      </w:pPr>
    </w:p>
    <w:p w:rsidR="00FC40E1" w:rsidRDefault="00FC40E1" w:rsidP="00F67170">
      <w:pPr>
        <w:spacing w:after="0" w:line="360" w:lineRule="auto"/>
        <w:rPr>
          <w:rFonts w:ascii="Century Gothic" w:hAnsi="Century Gothic"/>
          <w:sz w:val="32"/>
          <w:szCs w:val="32"/>
        </w:rPr>
      </w:pPr>
    </w:p>
    <w:sectPr w:rsidR="00FC40E1" w:rsidSect="0019618F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2F30" w:rsidRDefault="00F92F30" w:rsidP="006A7DFF">
      <w:pPr>
        <w:spacing w:after="0" w:line="240" w:lineRule="auto"/>
      </w:pPr>
      <w:r>
        <w:separator/>
      </w:r>
    </w:p>
  </w:endnote>
  <w:endnote w:type="continuationSeparator" w:id="0">
    <w:p w:rsidR="00F92F30" w:rsidRDefault="00F92F30" w:rsidP="006A7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5238520"/>
      <w:docPartObj>
        <w:docPartGallery w:val="Page Numbers (Top of Page)"/>
        <w:docPartUnique/>
      </w:docPartObj>
    </w:sdtPr>
    <w:sdtContent>
      <w:p w:rsidR="006A7DFF" w:rsidRDefault="00620A83">
        <w:pPr>
          <w:pStyle w:val="Footer"/>
          <w:spacing w:beforeAutospacing="1" w:afterAutospacing="1"/>
        </w:pPr>
        <w:r w:rsidRPr="001A3913">
          <w:rPr>
            <w:sz w:val="32"/>
            <w:szCs w:val="32"/>
          </w:rPr>
          <w:t xml:space="preserve">Page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PAGE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>
          <w:rPr>
            <w:b/>
            <w:bCs/>
            <w:noProof/>
            <w:sz w:val="32"/>
            <w:szCs w:val="32"/>
          </w:rPr>
          <w:t>6</w:t>
        </w:r>
        <w:r w:rsidRPr="001A3913">
          <w:rPr>
            <w:b/>
            <w:bCs/>
            <w:sz w:val="32"/>
            <w:szCs w:val="32"/>
          </w:rPr>
          <w:fldChar w:fldCharType="end"/>
        </w:r>
        <w:r w:rsidRPr="001A3913">
          <w:rPr>
            <w:sz w:val="32"/>
            <w:szCs w:val="32"/>
          </w:rPr>
          <w:t xml:space="preserve"> of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NUMPAGES 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>
          <w:rPr>
            <w:b/>
            <w:bCs/>
            <w:noProof/>
            <w:sz w:val="32"/>
            <w:szCs w:val="32"/>
          </w:rPr>
          <w:t>6</w:t>
        </w:r>
        <w:r w:rsidRPr="001A3913">
          <w:rPr>
            <w:b/>
            <w:bCs/>
            <w:sz w:val="32"/>
            <w:szCs w:val="32"/>
          </w:rPr>
          <w:fldChar w:fldCharType="end"/>
        </w:r>
        <w:r>
          <w:rPr>
            <w:b/>
            <w:bCs/>
            <w:sz w:val="32"/>
            <w:szCs w:val="32"/>
          </w:rPr>
          <w:tab/>
        </w:r>
        <w:r>
          <w:rPr>
            <w:b/>
            <w:bCs/>
            <w:sz w:val="32"/>
            <w:szCs w:val="32"/>
          </w:rPr>
          <w:tab/>
        </w:r>
        <w:bookmarkStart w:id="1" w:name="_Hlk482910270"/>
        <w:r>
          <w:rPr>
            <w:sz w:val="32"/>
            <w:szCs w:val="32"/>
          </w:rPr>
          <w:t>© All Wales People First 2017</w:t>
        </w:r>
      </w:p>
      <w:bookmarkEnd w:id="1" w:displacedByCustomXml="next"/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2F30" w:rsidRDefault="00F92F30" w:rsidP="006A7DFF">
      <w:pPr>
        <w:spacing w:after="0" w:line="240" w:lineRule="auto"/>
      </w:pPr>
      <w:r>
        <w:separator/>
      </w:r>
    </w:p>
  </w:footnote>
  <w:footnote w:type="continuationSeparator" w:id="0">
    <w:p w:rsidR="00F92F30" w:rsidRDefault="00F92F30" w:rsidP="006A7D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837F8"/>
    <w:multiLevelType w:val="hybridMultilevel"/>
    <w:tmpl w:val="C7B05E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92F1D"/>
    <w:multiLevelType w:val="hybridMultilevel"/>
    <w:tmpl w:val="55E0E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A0038F"/>
    <w:multiLevelType w:val="hybridMultilevel"/>
    <w:tmpl w:val="4B044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F0106A"/>
    <w:multiLevelType w:val="hybridMultilevel"/>
    <w:tmpl w:val="E9565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148"/>
    <w:rsid w:val="00004432"/>
    <w:rsid w:val="000A5C62"/>
    <w:rsid w:val="000B2469"/>
    <w:rsid w:val="001126D0"/>
    <w:rsid w:val="0011756F"/>
    <w:rsid w:val="00154639"/>
    <w:rsid w:val="001743F8"/>
    <w:rsid w:val="0019618F"/>
    <w:rsid w:val="0023436C"/>
    <w:rsid w:val="00245122"/>
    <w:rsid w:val="00254568"/>
    <w:rsid w:val="00275980"/>
    <w:rsid w:val="002A7812"/>
    <w:rsid w:val="00311461"/>
    <w:rsid w:val="003222BF"/>
    <w:rsid w:val="003B0F94"/>
    <w:rsid w:val="003B24D2"/>
    <w:rsid w:val="003E4890"/>
    <w:rsid w:val="00413E32"/>
    <w:rsid w:val="00460FB8"/>
    <w:rsid w:val="004E7148"/>
    <w:rsid w:val="00583E31"/>
    <w:rsid w:val="00586595"/>
    <w:rsid w:val="00595804"/>
    <w:rsid w:val="005B3042"/>
    <w:rsid w:val="005E1227"/>
    <w:rsid w:val="0061460E"/>
    <w:rsid w:val="00620A83"/>
    <w:rsid w:val="00630F6B"/>
    <w:rsid w:val="006A7DFF"/>
    <w:rsid w:val="006B6033"/>
    <w:rsid w:val="006B6F32"/>
    <w:rsid w:val="00751B23"/>
    <w:rsid w:val="007F1783"/>
    <w:rsid w:val="0087375E"/>
    <w:rsid w:val="009725E3"/>
    <w:rsid w:val="00A05EAA"/>
    <w:rsid w:val="00A07872"/>
    <w:rsid w:val="00A258BE"/>
    <w:rsid w:val="00A33BB1"/>
    <w:rsid w:val="00AD601F"/>
    <w:rsid w:val="00B5127C"/>
    <w:rsid w:val="00B7080F"/>
    <w:rsid w:val="00BE68B8"/>
    <w:rsid w:val="00C23AA2"/>
    <w:rsid w:val="00C95233"/>
    <w:rsid w:val="00CC7335"/>
    <w:rsid w:val="00CE7E3F"/>
    <w:rsid w:val="00E82B33"/>
    <w:rsid w:val="00F31A4F"/>
    <w:rsid w:val="00F46CA5"/>
    <w:rsid w:val="00F67170"/>
    <w:rsid w:val="00F92F30"/>
    <w:rsid w:val="00FC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6E81D"/>
  <w15:chartTrackingRefBased/>
  <w15:docId w15:val="{AFA21AB2-380F-4FC0-8A9F-17F940D5E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71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7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DFF"/>
  </w:style>
  <w:style w:type="paragraph" w:styleId="Footer">
    <w:name w:val="footer"/>
    <w:basedOn w:val="Normal"/>
    <w:link w:val="FooterChar"/>
    <w:uiPriority w:val="99"/>
    <w:unhideWhenUsed/>
    <w:rsid w:val="006A7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DFF"/>
  </w:style>
  <w:style w:type="table" w:styleId="TableGrid">
    <w:name w:val="Table Grid"/>
    <w:basedOn w:val="TableNormal"/>
    <w:uiPriority w:val="39"/>
    <w:rsid w:val="00583E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2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8F6B9-525B-4699-BEB7-C8D4A1C5F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Collis</dc:creator>
  <cp:keywords/>
  <dc:description/>
  <cp:lastModifiedBy>Anne</cp:lastModifiedBy>
  <cp:revision>2</cp:revision>
  <dcterms:created xsi:type="dcterms:W3CDTF">2017-05-24T22:42:00Z</dcterms:created>
  <dcterms:modified xsi:type="dcterms:W3CDTF">2017-05-24T22:42:00Z</dcterms:modified>
</cp:coreProperties>
</file>