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E948A2" w14:paraId="6F7D4AB1" w14:textId="77777777" w:rsidTr="00BF771A">
        <w:tc>
          <w:tcPr>
            <w:tcW w:w="10466" w:type="dxa"/>
            <w:gridSpan w:val="2"/>
          </w:tcPr>
          <w:p w14:paraId="4E465F1A" w14:textId="77777777" w:rsidR="00E948A2" w:rsidRDefault="002C52B0">
            <w:pPr>
              <w:rPr>
                <w:rFonts w:ascii="Quicksand" w:hAnsi="Quicksand"/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0242BB3" wp14:editId="16AD632C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4445</wp:posOffset>
                  </wp:positionV>
                  <wp:extent cx="3171825" cy="857250"/>
                  <wp:effectExtent l="0" t="0" r="952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A2">
              <w:rPr>
                <w:rFonts w:ascii="Quicksand" w:hAnsi="Quicksand"/>
                <w:b/>
                <w:sz w:val="36"/>
              </w:rPr>
              <w:t>Engage to Change</w:t>
            </w:r>
          </w:p>
          <w:p w14:paraId="7CBB56D0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39FE58C2" w14:textId="01954A5C" w:rsidR="00E948A2" w:rsidRDefault="002C52B0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4C24D1A" wp14:editId="7D14A82C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267970</wp:posOffset>
                  </wp:positionV>
                  <wp:extent cx="695325" cy="790575"/>
                  <wp:effectExtent l="0" t="0" r="9525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A2">
              <w:rPr>
                <w:rFonts w:ascii="Quicksand" w:hAnsi="Quicksand"/>
                <w:b/>
                <w:sz w:val="36"/>
              </w:rPr>
              <w:t>Pr</w:t>
            </w:r>
            <w:r w:rsidR="00942507">
              <w:rPr>
                <w:rFonts w:ascii="Quicksand" w:hAnsi="Quicksand"/>
                <w:b/>
                <w:sz w:val="36"/>
              </w:rPr>
              <w:t>if Lysgennad</w:t>
            </w:r>
          </w:p>
          <w:p w14:paraId="6D9FD33B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27776696" w14:textId="39E1F391" w:rsidR="00E948A2" w:rsidRPr="00B23CDF" w:rsidRDefault="0094250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>Disgrifiad</w:t>
            </w:r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r>
              <w:rPr>
                <w:rFonts w:ascii="Quicksand" w:hAnsi="Quicksand"/>
                <w:b/>
                <w:sz w:val="36"/>
              </w:rPr>
              <w:t>Swydd</w:t>
            </w:r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r>
              <w:rPr>
                <w:rFonts w:ascii="Quicksand" w:hAnsi="Quicksand"/>
                <w:b/>
                <w:sz w:val="36"/>
              </w:rPr>
              <w:t>-</w:t>
            </w:r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r w:rsidR="00183580">
              <w:rPr>
                <w:rFonts w:ascii="Quicksand" w:hAnsi="Quicksand"/>
                <w:sz w:val="28"/>
              </w:rPr>
              <w:t>B</w:t>
            </w:r>
            <w:r>
              <w:rPr>
                <w:rFonts w:ascii="Quicksand" w:hAnsi="Quicksand"/>
                <w:sz w:val="28"/>
              </w:rPr>
              <w:t>eth yw’r gwaith</w:t>
            </w:r>
          </w:p>
          <w:p w14:paraId="2AA74E8D" w14:textId="77777777" w:rsidR="00E948A2" w:rsidRPr="0006277F" w:rsidRDefault="00E948A2" w:rsidP="0006277F">
            <w:pPr>
              <w:rPr>
                <w:rFonts w:ascii="Quicksand" w:hAnsi="Quicksand"/>
                <w:b/>
                <w:sz w:val="36"/>
              </w:rPr>
            </w:pPr>
          </w:p>
        </w:tc>
      </w:tr>
      <w:tr w:rsidR="00ED40F4" w14:paraId="3E1FD9F9" w14:textId="77777777" w:rsidTr="00E948A2">
        <w:tc>
          <w:tcPr>
            <w:tcW w:w="2410" w:type="dxa"/>
          </w:tcPr>
          <w:p w14:paraId="34A74F7A" w14:textId="77777777" w:rsidR="0006277F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C849600" wp14:editId="257B34C6">
                  <wp:extent cx="1090930" cy="1090930"/>
                  <wp:effectExtent l="0" t="0" r="0" b="0"/>
                  <wp:docPr id="3" name="Picture 3" descr="https://cdn.shopify.com/s/files/1/0606/1553/products/Teenagers_large.png?v=141785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Teenagers_large.png?v=141785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1A0D9CF" w14:textId="7B501A5C" w:rsidR="0006277F" w:rsidRPr="0006277F" w:rsidRDefault="00942507" w:rsidP="00B950F4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Beth yw</w:t>
            </w:r>
            <w:r w:rsidR="0006277F" w:rsidRPr="0006277F">
              <w:rPr>
                <w:rFonts w:ascii="Quicksand" w:hAnsi="Quicksand"/>
                <w:b/>
                <w:sz w:val="28"/>
              </w:rPr>
              <w:t xml:space="preserve"> Engage to Change?</w:t>
            </w:r>
          </w:p>
          <w:p w14:paraId="62D08F8C" w14:textId="2F268732" w:rsidR="0006277F" w:rsidRDefault="00942507" w:rsidP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Quicksand"/>
                <w:sz w:val="28"/>
                <w:szCs w:val="28"/>
              </w:rPr>
              <w:t>Project i helpu pobl ifanc 16 i 25 oed gydag anabledd / anhawster dysgu neu Anhwylder Sbectrwm Awtistig (ASD) i gael gwaith.</w:t>
            </w:r>
          </w:p>
          <w:p w14:paraId="761FD449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0C1CCFC" w14:textId="77777777" w:rsidTr="00E948A2">
        <w:tc>
          <w:tcPr>
            <w:tcW w:w="2410" w:type="dxa"/>
          </w:tcPr>
          <w:p w14:paraId="66F9FD32" w14:textId="77777777" w:rsidR="0006277F" w:rsidRDefault="00ED40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A4614E" wp14:editId="7735AAD9">
                  <wp:simplePos x="0" y="0"/>
                  <wp:positionH relativeFrom="column">
                    <wp:posOffset>780633</wp:posOffset>
                  </wp:positionH>
                  <wp:positionV relativeFrom="paragraph">
                    <wp:posOffset>279083</wp:posOffset>
                  </wp:positionV>
                  <wp:extent cx="357832" cy="518795"/>
                  <wp:effectExtent l="38100" t="19050" r="23495" b="146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61385" cy="5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69F"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60E84BE8" wp14:editId="4AB4E49D">
                  <wp:extent cx="1204912" cy="1023620"/>
                  <wp:effectExtent l="0" t="0" r="0" b="5080"/>
                  <wp:docPr id="4" name="Picture 4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F735BE8" w14:textId="071B7CE1" w:rsidR="0006277F" w:rsidRDefault="00942507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Beth yw Llysgennad</w:t>
            </w:r>
            <w:r w:rsidR="00B950F4">
              <w:rPr>
                <w:rFonts w:ascii="Quicksand" w:hAnsi="Quicksand"/>
                <w:b/>
                <w:sz w:val="28"/>
              </w:rPr>
              <w:t>?</w:t>
            </w:r>
          </w:p>
          <w:p w14:paraId="2799869C" w14:textId="11CA4491" w:rsidR="00B950F4" w:rsidRDefault="0094250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Person yn cynrychioli a hyrwyddo project</w:t>
            </w:r>
            <w:r w:rsidR="00B950F4">
              <w:rPr>
                <w:rFonts w:ascii="Quicksand" w:hAnsi="Quicksand"/>
                <w:sz w:val="28"/>
              </w:rPr>
              <w:t xml:space="preserve"> Engage to Change.</w:t>
            </w:r>
          </w:p>
          <w:p w14:paraId="47CDD268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  <w:p w14:paraId="3E0DC16A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624482" w14:paraId="060468FD" w14:textId="77777777" w:rsidTr="00E948A2">
        <w:tc>
          <w:tcPr>
            <w:tcW w:w="2410" w:type="dxa"/>
          </w:tcPr>
          <w:p w14:paraId="15E1B258" w14:textId="77777777" w:rsidR="00624482" w:rsidRDefault="00BE4B8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8B33301" wp14:editId="2DB86A48">
                  <wp:simplePos x="0" y="0"/>
                  <wp:positionH relativeFrom="column">
                    <wp:posOffset>732117</wp:posOffset>
                  </wp:positionH>
                  <wp:positionV relativeFrom="paragraph">
                    <wp:posOffset>321310</wp:posOffset>
                  </wp:positionV>
                  <wp:extent cx="357832" cy="518795"/>
                  <wp:effectExtent l="38100" t="19050" r="23495" b="146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6D2197C" wp14:editId="15286EE9">
                  <wp:extent cx="1204912" cy="1023620"/>
                  <wp:effectExtent l="0" t="0" r="0" b="5080"/>
                  <wp:docPr id="6" name="Picture 6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0E83A8CC" w14:textId="2171E2AA" w:rsidR="00624482" w:rsidRDefault="00942507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Beth yw Prif Lysgennad</w:t>
            </w:r>
            <w:r w:rsidR="00624482">
              <w:rPr>
                <w:rFonts w:ascii="Quicksand" w:hAnsi="Quicksand"/>
                <w:b/>
                <w:sz w:val="28"/>
              </w:rPr>
              <w:t>?</w:t>
            </w:r>
          </w:p>
          <w:p w14:paraId="6BEF50E1" w14:textId="6712C5A8" w:rsidR="00624482" w:rsidRDefault="0094250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yn gwneud yr un gwaith â’r llysgenhadon project</w:t>
            </w:r>
            <w:r w:rsidR="00624482">
              <w:rPr>
                <w:rFonts w:ascii="Quicksand" w:hAnsi="Quicksand"/>
                <w:sz w:val="28"/>
              </w:rPr>
              <w:t xml:space="preserve">. </w:t>
            </w:r>
            <w:r w:rsidR="00183580">
              <w:rPr>
                <w:rFonts w:ascii="Quicksand" w:hAnsi="Quicksand"/>
                <w:sz w:val="28"/>
              </w:rPr>
              <w:t>A</w:t>
            </w:r>
            <w:r w:rsidR="002C7E91">
              <w:rPr>
                <w:rFonts w:ascii="Quicksand" w:hAnsi="Quicksand"/>
                <w:sz w:val="28"/>
              </w:rPr>
              <w:t xml:space="preserve"> hefyd yn helpu’r llysgenhadon project i reoli eu hamser, dysgu sgiliau newydd a</w:t>
            </w:r>
            <w:r w:rsidR="00183580">
              <w:rPr>
                <w:rFonts w:ascii="Quicksand" w:hAnsi="Quicksand"/>
                <w:sz w:val="28"/>
              </w:rPr>
              <w:t xml:space="preserve"> ch</w:t>
            </w:r>
            <w:r w:rsidR="002C7E91">
              <w:rPr>
                <w:rFonts w:ascii="Quicksand" w:hAnsi="Quicksand"/>
                <w:sz w:val="28"/>
              </w:rPr>
              <w:t>ynnig cymorth os bydd angen</w:t>
            </w:r>
            <w:r w:rsidR="00624482">
              <w:rPr>
                <w:rFonts w:ascii="Quicksand" w:hAnsi="Quicksand"/>
                <w:sz w:val="28"/>
              </w:rPr>
              <w:t>.</w:t>
            </w:r>
          </w:p>
          <w:p w14:paraId="56FEBF79" w14:textId="77777777" w:rsidR="00624482" w:rsidRPr="00624482" w:rsidRDefault="00624482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2A819D0E" w14:textId="77777777" w:rsidTr="00E948A2">
        <w:tc>
          <w:tcPr>
            <w:tcW w:w="2410" w:type="dxa"/>
          </w:tcPr>
          <w:p w14:paraId="723C7831" w14:textId="77777777" w:rsidR="00B950F4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4B339159" wp14:editId="145BDFB9">
                  <wp:extent cx="1171575" cy="1171575"/>
                  <wp:effectExtent l="0" t="0" r="9525" b="0"/>
                  <wp:docPr id="7" name="Picture 7" descr="https://cdn.shopify.com/s/files/1/0606/1553/products/Months_large.png?v=141785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ths_large.png?v=141785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8" cy="1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4DBD82E" w14:textId="51B6AFD4" w:rsidR="00B950F4" w:rsidRDefault="00183580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O</w:t>
            </w:r>
            <w:r w:rsidR="002C7E91">
              <w:rPr>
                <w:rFonts w:ascii="Quicksand" w:hAnsi="Quicksand"/>
                <w:b/>
                <w:sz w:val="28"/>
              </w:rPr>
              <w:t>riau gwaith</w:t>
            </w:r>
            <w:r w:rsidR="00B950F4">
              <w:rPr>
                <w:rFonts w:ascii="Quicksand" w:hAnsi="Quicksand"/>
                <w:b/>
                <w:sz w:val="28"/>
              </w:rPr>
              <w:t>?</w:t>
            </w:r>
          </w:p>
          <w:p w14:paraId="5101113C" w14:textId="16DEDF5A" w:rsidR="00221B7E" w:rsidRDefault="002C7E91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 prif lysgennad yn gweithio</w:t>
            </w:r>
            <w:r w:rsidR="00221B7E">
              <w:rPr>
                <w:rFonts w:ascii="Quicksand" w:hAnsi="Quicksand"/>
                <w:sz w:val="28"/>
              </w:rPr>
              <w:t xml:space="preserve"> </w:t>
            </w:r>
            <w:r w:rsidR="00EC6597">
              <w:rPr>
                <w:rFonts w:ascii="Quicksand" w:hAnsi="Quicksand"/>
                <w:sz w:val="28"/>
              </w:rPr>
              <w:t xml:space="preserve">16 </w:t>
            </w:r>
            <w:r>
              <w:rPr>
                <w:rFonts w:ascii="Quicksand" w:hAnsi="Quicksand"/>
                <w:sz w:val="28"/>
              </w:rPr>
              <w:t xml:space="preserve">awr bob wythnos gyda </w:t>
            </w:r>
            <w:r w:rsidR="00EC6597">
              <w:rPr>
                <w:rFonts w:ascii="Quicksand" w:hAnsi="Quicksand"/>
                <w:sz w:val="28"/>
              </w:rPr>
              <w:t>4</w:t>
            </w:r>
            <w:r>
              <w:rPr>
                <w:rFonts w:ascii="Quicksand" w:hAnsi="Quicksand"/>
                <w:sz w:val="28"/>
              </w:rPr>
              <w:t xml:space="preserve"> wythnos o wyliau bob blwyddyn</w:t>
            </w:r>
            <w:r w:rsidR="00EC6597">
              <w:rPr>
                <w:rFonts w:ascii="Quicksand" w:hAnsi="Quicksand"/>
                <w:sz w:val="28"/>
              </w:rPr>
              <w:t>.</w:t>
            </w:r>
          </w:p>
          <w:p w14:paraId="30FF114D" w14:textId="77777777" w:rsidR="00221B7E" w:rsidRDefault="00221B7E">
            <w:pPr>
              <w:rPr>
                <w:rFonts w:ascii="Quicksand" w:hAnsi="Quicksand"/>
                <w:sz w:val="28"/>
              </w:rPr>
            </w:pPr>
          </w:p>
          <w:p w14:paraId="44477D08" w14:textId="3B11EC02" w:rsidR="00221B7E" w:rsidRPr="00221B7E" w:rsidRDefault="0018358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Swydd</w:t>
            </w:r>
            <w:r w:rsidR="002C7E91">
              <w:rPr>
                <w:rFonts w:ascii="Quicksand" w:hAnsi="Quicksand"/>
                <w:sz w:val="28"/>
              </w:rPr>
              <w:t xml:space="preserve"> am gyfnod sefydlog yn dod i ben ar </w:t>
            </w:r>
            <w:r w:rsidR="002C52B0">
              <w:rPr>
                <w:rFonts w:ascii="Quicksand" w:hAnsi="Quicksand"/>
                <w:sz w:val="28"/>
              </w:rPr>
              <w:t xml:space="preserve">31 </w:t>
            </w:r>
            <w:r w:rsidR="002C7E91">
              <w:rPr>
                <w:rFonts w:ascii="Quicksand" w:hAnsi="Quicksand"/>
                <w:sz w:val="28"/>
              </w:rPr>
              <w:t xml:space="preserve">Mai </w:t>
            </w:r>
            <w:r w:rsidR="002C52B0">
              <w:rPr>
                <w:rFonts w:ascii="Quicksand" w:hAnsi="Quicksand"/>
                <w:sz w:val="28"/>
              </w:rPr>
              <w:t>2021</w:t>
            </w:r>
            <w:r w:rsidR="00221B7E">
              <w:rPr>
                <w:rFonts w:ascii="Quicksand" w:hAnsi="Quicksand"/>
                <w:sz w:val="28"/>
              </w:rPr>
              <w:t>.</w:t>
            </w:r>
          </w:p>
          <w:p w14:paraId="05946F61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00A755A9" w14:textId="77777777" w:rsidTr="00E948A2">
        <w:tc>
          <w:tcPr>
            <w:tcW w:w="2410" w:type="dxa"/>
          </w:tcPr>
          <w:p w14:paraId="4972DA22" w14:textId="77777777" w:rsidR="0006277F" w:rsidRDefault="00BF1EBD">
            <w:r>
              <w:t xml:space="preserve">     </w:t>
            </w:r>
            <w:r w:rsidR="00ED40F4"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23A26E43" wp14:editId="296CC0B4">
                  <wp:extent cx="1076325" cy="1076325"/>
                  <wp:effectExtent l="0" t="0" r="9525" b="9525"/>
                  <wp:docPr id="8" name="Picture 8" descr="https://cdn.shopify.com/s/files/1/0606/1553/products/Purse_compact.png?v=141785225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Purse_compact.png?v=141785225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56271F18" w14:textId="29C5BA49" w:rsidR="0006277F" w:rsidRPr="00B950F4" w:rsidRDefault="00183580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C</w:t>
            </w:r>
            <w:r w:rsidR="002C7E91">
              <w:rPr>
                <w:rFonts w:ascii="Quicksand" w:hAnsi="Quicksand"/>
                <w:b/>
                <w:sz w:val="28"/>
              </w:rPr>
              <w:t>yflog y prif lysgennad</w:t>
            </w:r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35E0C645" w14:textId="74F8EA35" w:rsidR="00B950F4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yn ennill</w:t>
            </w:r>
            <w:r w:rsidR="00183580">
              <w:rPr>
                <w:rFonts w:ascii="Quicksand" w:hAnsi="Quicksand"/>
                <w:sz w:val="28"/>
              </w:rPr>
              <w:t xml:space="preserve"> £8,934 y flwyddyn. </w:t>
            </w:r>
            <w:r w:rsidR="002C52B0">
              <w:rPr>
                <w:rFonts w:ascii="Quicksand" w:hAnsi="Quicksand"/>
                <w:sz w:val="28"/>
              </w:rPr>
              <w:t xml:space="preserve"> </w:t>
            </w:r>
          </w:p>
          <w:p w14:paraId="0B2303C9" w14:textId="77777777" w:rsidR="002C52B0" w:rsidRPr="002C52B0" w:rsidRDefault="002C52B0">
            <w:pPr>
              <w:rPr>
                <w:rFonts w:ascii="Quicksand" w:hAnsi="Quicksand"/>
                <w:sz w:val="14"/>
              </w:rPr>
            </w:pPr>
          </w:p>
          <w:p w14:paraId="5954EAC5" w14:textId="4FF8D248" w:rsidR="002C52B0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Fel y cyflogwr byddwn hefyd yn cyfrannu</w:t>
            </w:r>
            <w:r w:rsidR="002C52B0">
              <w:rPr>
                <w:rFonts w:ascii="Quicksand" w:hAnsi="Quicksand"/>
                <w:sz w:val="28"/>
              </w:rPr>
              <w:t xml:space="preserve"> 6% </w:t>
            </w:r>
            <w:r>
              <w:rPr>
                <w:rFonts w:ascii="Quicksand" w:hAnsi="Quicksand"/>
                <w:sz w:val="28"/>
              </w:rPr>
              <w:t>at eich pensiwn</w:t>
            </w:r>
            <w:r w:rsidR="002C52B0">
              <w:rPr>
                <w:rFonts w:ascii="Quicksand" w:hAnsi="Quicksand"/>
                <w:sz w:val="28"/>
              </w:rPr>
              <w:t>.</w:t>
            </w:r>
          </w:p>
          <w:p w14:paraId="29BF5C9D" w14:textId="77777777" w:rsidR="002C52B0" w:rsidRPr="002C52B0" w:rsidRDefault="002C52B0">
            <w:pPr>
              <w:rPr>
                <w:rFonts w:ascii="Quicksand" w:hAnsi="Quicksand"/>
                <w:sz w:val="14"/>
              </w:rPr>
            </w:pPr>
          </w:p>
          <w:p w14:paraId="2D50ACBB" w14:textId="1D66E0C8" w:rsidR="002C52B0" w:rsidRDefault="002C52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</w:t>
            </w:r>
            <w:r w:rsidR="00A96D8A">
              <w:rPr>
                <w:rFonts w:ascii="Quicksand" w:hAnsi="Quicksand"/>
                <w:sz w:val="28"/>
              </w:rPr>
              <w:t xml:space="preserve"> byddwn yn talu treuliau teithio</w:t>
            </w:r>
            <w:r>
              <w:rPr>
                <w:rFonts w:ascii="Quicksand" w:hAnsi="Quicksand"/>
                <w:sz w:val="28"/>
              </w:rPr>
              <w:t>.</w:t>
            </w:r>
          </w:p>
          <w:p w14:paraId="0AFF5688" w14:textId="77777777" w:rsidR="00B950F4" w:rsidRPr="0006277F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718EE0F" w14:textId="77777777" w:rsidTr="00E948A2">
        <w:tc>
          <w:tcPr>
            <w:tcW w:w="2410" w:type="dxa"/>
          </w:tcPr>
          <w:p w14:paraId="2E8DD4FD" w14:textId="77777777" w:rsidR="0006277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29945A" wp14:editId="722D2E2A">
                  <wp:simplePos x="0" y="0"/>
                  <wp:positionH relativeFrom="column">
                    <wp:posOffset>656907</wp:posOffset>
                  </wp:positionH>
                  <wp:positionV relativeFrom="paragraph">
                    <wp:posOffset>562610</wp:posOffset>
                  </wp:positionV>
                  <wp:extent cx="727081" cy="8572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l Wales People First Logo2-page-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8" cy="85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0F4">
              <w:rPr>
                <w:noProof/>
                <w:lang w:eastAsia="en-GB"/>
              </w:rPr>
              <w:drawing>
                <wp:inline distT="0" distB="0" distL="0" distR="0" wp14:anchorId="4A50E98F" wp14:editId="1D1CE6CC">
                  <wp:extent cx="712756" cy="7858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0" cy="7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230C847" w14:textId="4DD7D262" w:rsidR="0006277F" w:rsidRDefault="00A96D8A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Pwy fydd yn cyflogi’r prif lysgennad</w:t>
            </w:r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74800D04" w14:textId="6F69A1D0" w:rsidR="00B950F4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yn gweithio gyda phroject</w:t>
            </w:r>
            <w:r w:rsidR="00B950F4">
              <w:rPr>
                <w:rFonts w:ascii="Quicksand" w:hAnsi="Quicksand"/>
                <w:sz w:val="28"/>
              </w:rPr>
              <w:t xml:space="preserve"> Engage to Change </w:t>
            </w:r>
            <w:r>
              <w:rPr>
                <w:rFonts w:ascii="Quicksand" w:hAnsi="Quicksand"/>
                <w:sz w:val="28"/>
              </w:rPr>
              <w:t>ond Pobl yn Gyntaf Cymru Gyfan fydd yn talu’r cyflog</w:t>
            </w:r>
            <w:r w:rsidR="00B950F4">
              <w:rPr>
                <w:rFonts w:ascii="Quicksand" w:hAnsi="Quicksand"/>
                <w:sz w:val="28"/>
              </w:rPr>
              <w:t xml:space="preserve">. </w:t>
            </w:r>
          </w:p>
          <w:p w14:paraId="6F804401" w14:textId="6E5577A3" w:rsidR="00B950F4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Rheolwr llinell y prif lysgennad yw cyfarwyddwr cenedlaethol Pobl yn Gyntaf Cymru Gyfan</w:t>
            </w:r>
            <w:r w:rsidR="00B950F4">
              <w:rPr>
                <w:rFonts w:ascii="Quicksand" w:hAnsi="Quicksand"/>
                <w:sz w:val="28"/>
              </w:rPr>
              <w:t>.</w:t>
            </w:r>
          </w:p>
          <w:p w14:paraId="26BDD207" w14:textId="77777777" w:rsidR="00F410B0" w:rsidRDefault="00F410B0">
            <w:pPr>
              <w:rPr>
                <w:rFonts w:ascii="Quicksand" w:hAnsi="Quicksand"/>
                <w:sz w:val="28"/>
              </w:rPr>
            </w:pPr>
          </w:p>
          <w:p w14:paraId="5B2F0D2A" w14:textId="77777777" w:rsidR="00B950F4" w:rsidRPr="00B950F4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0D0EFD15" w14:textId="77777777" w:rsidTr="00E948A2">
        <w:tc>
          <w:tcPr>
            <w:tcW w:w="2410" w:type="dxa"/>
          </w:tcPr>
          <w:p w14:paraId="52717B35" w14:textId="77777777" w:rsidR="0006277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lastRenderedPageBreak/>
              <w:drawing>
                <wp:inline distT="0" distB="0" distL="0" distR="0" wp14:anchorId="78CEDD66" wp14:editId="33108239">
                  <wp:extent cx="1347788" cy="1347788"/>
                  <wp:effectExtent l="0" t="0" r="0" b="5080"/>
                  <wp:docPr id="11" name="Picture 11" descr="https://cdn.shopify.com/s/files/1/0606/1553/products/Map-Wales_compact.png?v=142696628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Map-Wales_compact.png?v=142696628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61" cy="135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66907E36" w14:textId="709BA7CC" w:rsidR="0006277F" w:rsidRDefault="00A96D8A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Ble fydd y prif lysgennad yn gweithio</w:t>
            </w:r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5046D547" w14:textId="45FA8AB5" w:rsidR="00B950F4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yn gweithio o gartref ond yn teithio ar draws y wlad</w:t>
            </w:r>
            <w:r w:rsidR="00F410B0">
              <w:rPr>
                <w:rFonts w:ascii="Quicksand" w:hAnsi="Quicksand"/>
                <w:sz w:val="28"/>
              </w:rPr>
              <w:t xml:space="preserve">. </w:t>
            </w:r>
          </w:p>
          <w:p w14:paraId="4870E1B4" w14:textId="77777777" w:rsidR="00EC6597" w:rsidRPr="00BE4B8A" w:rsidRDefault="00EC6597">
            <w:pPr>
              <w:rPr>
                <w:rFonts w:ascii="Quicksand" w:hAnsi="Quicksand"/>
                <w:sz w:val="10"/>
              </w:rPr>
            </w:pPr>
          </w:p>
          <w:p w14:paraId="2D8F9939" w14:textId="5F276619" w:rsidR="00EC6597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yn mynd i gyfarfodydd yng Nghaerdydd o leiaf unwaith y mis</w:t>
            </w:r>
            <w:r w:rsidR="00EC6597">
              <w:rPr>
                <w:rFonts w:ascii="Quicksand" w:hAnsi="Quicksand"/>
                <w:sz w:val="28"/>
              </w:rPr>
              <w:t>.</w:t>
            </w:r>
          </w:p>
          <w:p w14:paraId="78F5E995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2BEB3500" w14:textId="77777777" w:rsidTr="00E948A2">
        <w:tc>
          <w:tcPr>
            <w:tcW w:w="2410" w:type="dxa"/>
          </w:tcPr>
          <w:p w14:paraId="130FBD2A" w14:textId="77777777" w:rsidR="0006277F" w:rsidRDefault="0006277F"/>
          <w:p w14:paraId="5DD8A004" w14:textId="77777777" w:rsidR="0039169F" w:rsidRDefault="0039169F"/>
          <w:p w14:paraId="5A7F964A" w14:textId="77777777" w:rsidR="0039169F" w:rsidRDefault="0039169F"/>
          <w:p w14:paraId="6BB570BE" w14:textId="77777777" w:rsidR="0039169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B609B67" wp14:editId="643677F6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302895</wp:posOffset>
                  </wp:positionV>
                  <wp:extent cx="357832" cy="518795"/>
                  <wp:effectExtent l="38100" t="19050" r="23495" b="146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8A50564" wp14:editId="0DCC8BD2">
                  <wp:extent cx="1204912" cy="1023620"/>
                  <wp:effectExtent l="0" t="0" r="0" b="5080"/>
                  <wp:docPr id="12" name="Picture 12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B31D64" w14:textId="77777777" w:rsidR="0039169F" w:rsidRDefault="0039169F"/>
          <w:p w14:paraId="347B3C40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B1CBD7E" wp14:editId="189E928C">
                  <wp:extent cx="1047750" cy="1047750"/>
                  <wp:effectExtent l="0" t="0" r="0" b="0"/>
                  <wp:docPr id="14" name="Picture 14" descr="https://cdn.shopify.com/s/files/1/0606/1553/products/Share-Information-3_compact.png?v=145441814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Share-Information-3_compact.png?v=145441814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3428E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668BD6F" wp14:editId="4B38041F">
                  <wp:extent cx="1095375" cy="1095375"/>
                  <wp:effectExtent l="0" t="0" r="0" b="9525"/>
                  <wp:docPr id="15" name="Picture 15" descr="https://cdn.shopify.com/s/files/1/0606/1553/products/Photo_Take-2_compact.png?v=141785536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hopify.com/s/files/1/0606/1553/products/Photo_Take-2_compact.png?v=141785536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D4396" w14:textId="77777777" w:rsidR="0039169F" w:rsidRDefault="0039169F"/>
          <w:p w14:paraId="3276B107" w14:textId="77777777" w:rsidR="0039169F" w:rsidRDefault="0039169F"/>
          <w:p w14:paraId="0E7223BA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F02E6F6" wp14:editId="6D635311">
                  <wp:extent cx="1085850" cy="1085850"/>
                  <wp:effectExtent l="0" t="0" r="0" b="0"/>
                  <wp:docPr id="16" name="Picture 16" descr="https://cdn.shopify.com/s/files/1/0606/1553/products/Social_Work-4_compact.png?v=141785706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.shopify.com/s/files/1/0606/1553/products/Social_Work-4_compact.png?v=141785706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1434D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6769C01" wp14:editId="5F4B8A55">
                  <wp:extent cx="1219200" cy="1219200"/>
                  <wp:effectExtent l="0" t="0" r="0" b="0"/>
                  <wp:docPr id="17" name="Picture 17" descr="https://cdn.shopify.com/s/files/1/0606/1553/products/Rules_compact.png?v=142696846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shopify.com/s/files/1/0606/1553/products/Rules_compact.png?v=1426968469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360FCBAC" w14:textId="0A605B3D" w:rsidR="0006277F" w:rsidRPr="00F410B0" w:rsidRDefault="00A96D8A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Beth fydd gwaith y prif lysgennad</w:t>
            </w:r>
            <w:r w:rsidR="00F410B0" w:rsidRPr="00F410B0">
              <w:rPr>
                <w:rFonts w:ascii="Quicksand" w:hAnsi="Quicksand"/>
                <w:b/>
                <w:sz w:val="28"/>
              </w:rPr>
              <w:t>?</w:t>
            </w:r>
          </w:p>
          <w:p w14:paraId="17055224" w14:textId="2863A420" w:rsidR="00F410B0" w:rsidRDefault="00A96D8A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</w:t>
            </w:r>
            <w:r w:rsidR="001A3609">
              <w:rPr>
                <w:rFonts w:ascii="Quicksand" w:hAnsi="Quicksand"/>
                <w:sz w:val="28"/>
              </w:rPr>
              <w:t xml:space="preserve"> </w:t>
            </w:r>
            <w:r>
              <w:rPr>
                <w:rFonts w:ascii="Quicksand" w:hAnsi="Quicksand"/>
                <w:sz w:val="28"/>
              </w:rPr>
              <w:t>yn hyrwyddo</w:t>
            </w:r>
            <w:r w:rsidR="001A3609">
              <w:rPr>
                <w:rFonts w:ascii="Quicksand" w:hAnsi="Quicksand"/>
                <w:sz w:val="28"/>
              </w:rPr>
              <w:t xml:space="preserve">’r </w:t>
            </w:r>
            <w:r w:rsidR="00F410B0" w:rsidRPr="00F410B0">
              <w:rPr>
                <w:rFonts w:ascii="Quicksand" w:hAnsi="Quicksand"/>
                <w:sz w:val="28"/>
              </w:rPr>
              <w:t>project</w:t>
            </w:r>
            <w:r w:rsidR="00755EE9">
              <w:rPr>
                <w:rFonts w:ascii="Quicksand" w:hAnsi="Quicksand"/>
                <w:sz w:val="28"/>
              </w:rPr>
              <w:t xml:space="preserve"> a</w:t>
            </w:r>
            <w:r w:rsidR="001A3609">
              <w:rPr>
                <w:rFonts w:ascii="Quicksand" w:hAnsi="Quicksand"/>
                <w:sz w:val="28"/>
              </w:rPr>
              <w:t>c yn</w:t>
            </w:r>
            <w:r w:rsidR="00755EE9">
              <w:rPr>
                <w:rFonts w:ascii="Quicksand" w:hAnsi="Quicksand"/>
                <w:sz w:val="28"/>
              </w:rPr>
              <w:t xml:space="preserve"> help</w:t>
            </w:r>
            <w:r w:rsidR="001A3609">
              <w:rPr>
                <w:rFonts w:ascii="Quicksand" w:hAnsi="Quicksand"/>
                <w:sz w:val="28"/>
              </w:rPr>
              <w:t>u i drefnu a chefnogi’r llysgenhadon p</w:t>
            </w:r>
            <w:r w:rsidR="00755EE9">
              <w:rPr>
                <w:rFonts w:ascii="Quicksand" w:hAnsi="Quicksand"/>
                <w:sz w:val="28"/>
              </w:rPr>
              <w:t>roject</w:t>
            </w:r>
            <w:r w:rsidR="00F410B0" w:rsidRPr="00F410B0">
              <w:rPr>
                <w:rFonts w:ascii="Quicksand" w:hAnsi="Quicksand"/>
                <w:sz w:val="28"/>
              </w:rPr>
              <w:t xml:space="preserve">. </w:t>
            </w:r>
          </w:p>
          <w:p w14:paraId="422CDB96" w14:textId="487EF3D7" w:rsidR="00F410B0" w:rsidRDefault="001A3609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Gall y gwaith gynnwys</w:t>
            </w:r>
            <w:r w:rsidR="00F410B0" w:rsidRPr="00F410B0">
              <w:rPr>
                <w:rFonts w:ascii="Quicksand" w:hAnsi="Quicksand"/>
                <w:sz w:val="28"/>
              </w:rPr>
              <w:t>:</w:t>
            </w:r>
          </w:p>
          <w:p w14:paraId="4DF0DF49" w14:textId="77777777" w:rsidR="00F410B0" w:rsidRPr="00F410B0" w:rsidRDefault="00F410B0">
            <w:pPr>
              <w:rPr>
                <w:rFonts w:ascii="Quicksand" w:hAnsi="Quicksand"/>
                <w:sz w:val="28"/>
              </w:rPr>
            </w:pPr>
          </w:p>
          <w:p w14:paraId="2CB2CC89" w14:textId="093A7F27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Siarad am y project a’i brofiadau gyda grwpiau bach o bobl ifanc</w:t>
            </w:r>
          </w:p>
          <w:p w14:paraId="625D7584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36722950" w14:textId="242CB623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Siarad am y project a’i brofiadau gyda darpar gyflogwyr</w:t>
            </w:r>
          </w:p>
          <w:p w14:paraId="54A7AC2A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3F84B9C0" w14:textId="625434AE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Ymweld ag ysgolion i siarad mewn ffeiriau gwaith</w:t>
            </w:r>
          </w:p>
          <w:p w14:paraId="61D6C334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070B9489" w14:textId="5375DA7D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Rhoi taflenni a ffurflenni cais i bobl ifanc</w:t>
            </w:r>
          </w:p>
          <w:p w14:paraId="624DFBCC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64C1AB81" w14:textId="6B4BE119" w:rsidR="00755EE9" w:rsidRPr="00755EE9" w:rsidRDefault="003B7A1C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Bod yn rhan o sesiynau ffotograffiaeth deunydd hyrwyddo</w:t>
            </w:r>
          </w:p>
          <w:p w14:paraId="74DD715E" w14:textId="77777777" w:rsidR="00755EE9" w:rsidRPr="002C52B0" w:rsidRDefault="00755EE9" w:rsidP="00755EE9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6E530680" w14:textId="5907674E" w:rsidR="00755EE9" w:rsidRDefault="00755EE9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</w:t>
            </w:r>
            <w:r w:rsidR="003B7A1C">
              <w:rPr>
                <w:rFonts w:ascii="Quicksand" w:hAnsi="Quicksand"/>
                <w:sz w:val="28"/>
              </w:rPr>
              <w:t>u i hyfforddi llysgenhadon p</w:t>
            </w:r>
            <w:r>
              <w:rPr>
                <w:rFonts w:ascii="Quicksand" w:hAnsi="Quicksand"/>
                <w:sz w:val="28"/>
              </w:rPr>
              <w:t>roject</w:t>
            </w:r>
          </w:p>
          <w:p w14:paraId="022D5750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207B4073" w14:textId="0C12F27B" w:rsidR="00755EE9" w:rsidRDefault="00755EE9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</w:t>
            </w:r>
            <w:r w:rsidR="003B7A1C">
              <w:rPr>
                <w:rFonts w:ascii="Quicksand" w:hAnsi="Quicksand"/>
                <w:sz w:val="28"/>
              </w:rPr>
              <w:t>u llysgenhadon project i reoli pryd a ble byddant angen bod ar gyfer eu gwaith</w:t>
            </w:r>
          </w:p>
          <w:p w14:paraId="336451F3" w14:textId="77777777" w:rsidR="00755EE9" w:rsidRPr="002C52B0" w:rsidRDefault="00755EE9" w:rsidP="00755EE9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2AA89D69" w14:textId="01A9BAB1" w:rsidR="00755EE9" w:rsidRPr="00755EE9" w:rsidRDefault="003B7A1C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Helpu llysgenhadon project i ystyried a dysgu beth i ddweud a gwneud.</w:t>
            </w:r>
          </w:p>
          <w:p w14:paraId="21AB9F96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5015FA2F" w14:textId="2B2338D2" w:rsidR="00F410B0" w:rsidRDefault="003B7A1C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Bydd hefyd yn</w:t>
            </w:r>
            <w:r w:rsidR="00B23CDF">
              <w:rPr>
                <w:rFonts w:ascii="Quicksand" w:hAnsi="Quicksand"/>
                <w:sz w:val="28"/>
              </w:rPr>
              <w:t xml:space="preserve"> </w:t>
            </w:r>
          </w:p>
          <w:p w14:paraId="762BBBDB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06D2B826" w14:textId="24B21A43" w:rsidR="00F410B0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Cymryd rhan mewn hyfforddiant</w:t>
            </w:r>
          </w:p>
          <w:p w14:paraId="5CEF3962" w14:textId="77777777" w:rsidR="00F410B0" w:rsidRPr="002C52B0" w:rsidRDefault="00F410B0" w:rsidP="00F410B0">
            <w:pPr>
              <w:rPr>
                <w:rFonts w:ascii="Quicksand" w:hAnsi="Quicksand"/>
                <w:sz w:val="20"/>
              </w:rPr>
            </w:pPr>
          </w:p>
          <w:p w14:paraId="60794B8D" w14:textId="5FA63B47" w:rsidR="00F410B0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Cyfarfod y cyfarwyddwr cenedlaethol er mwyn arolygu a gwerthuso ei waith</w:t>
            </w:r>
            <w:r w:rsidR="00F410B0">
              <w:rPr>
                <w:rFonts w:ascii="Quicksand" w:hAnsi="Quicksand"/>
                <w:sz w:val="28"/>
              </w:rPr>
              <w:t xml:space="preserve"> </w:t>
            </w:r>
          </w:p>
          <w:p w14:paraId="28545018" w14:textId="77777777" w:rsidR="00F410B0" w:rsidRPr="002C52B0" w:rsidRDefault="00F410B0" w:rsidP="00F410B0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45916376" w14:textId="47B8AD38" w:rsidR="00F410B0" w:rsidRDefault="0018358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Quicksand"/>
                <w:sz w:val="28"/>
                <w:szCs w:val="28"/>
              </w:rPr>
              <w:t>Dilyn polisïau a gweithdrefnau’r project</w:t>
            </w:r>
          </w:p>
          <w:p w14:paraId="75A18F4A" w14:textId="77777777" w:rsidR="00B23CDF" w:rsidRPr="002C52B0" w:rsidRDefault="00B23CDF" w:rsidP="00B23CDF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5202F986" w14:textId="274248BE" w:rsidR="00B23CDF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Pennu pa gymorth bydd</w:t>
            </w:r>
            <w:r w:rsidR="00B23CDF">
              <w:rPr>
                <w:rFonts w:ascii="Quicksand" w:hAnsi="Quicksand"/>
                <w:sz w:val="28"/>
              </w:rPr>
              <w:t xml:space="preserve"> </w:t>
            </w:r>
            <w:r>
              <w:rPr>
                <w:rFonts w:ascii="Quicksand" w:hAnsi="Quicksand"/>
                <w:sz w:val="28"/>
              </w:rPr>
              <w:t>llysgenhadon project angen.</w:t>
            </w:r>
          </w:p>
          <w:p w14:paraId="572B7C65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3A500C0D" w14:textId="3C0C0643" w:rsidR="00F410B0" w:rsidRPr="00F410B0" w:rsidRDefault="004127D2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Efallai bydd angen i’r prif lysgennad wneud pethau nad ydynt ar y rhestr hon ond yn dal yn rhan o’u rôL</w:t>
            </w:r>
            <w:r w:rsidR="00F410B0">
              <w:rPr>
                <w:rFonts w:ascii="Quicksand" w:hAnsi="Quicksand"/>
                <w:sz w:val="28"/>
              </w:rPr>
              <w:t>.</w:t>
            </w:r>
          </w:p>
        </w:tc>
      </w:tr>
      <w:tr w:rsidR="00ED40F4" w14:paraId="3BA18826" w14:textId="77777777" w:rsidTr="00E948A2">
        <w:tc>
          <w:tcPr>
            <w:tcW w:w="2410" w:type="dxa"/>
          </w:tcPr>
          <w:p w14:paraId="795D1883" w14:textId="77777777" w:rsidR="0006277F" w:rsidRDefault="0006277F"/>
        </w:tc>
        <w:tc>
          <w:tcPr>
            <w:tcW w:w="8056" w:type="dxa"/>
          </w:tcPr>
          <w:p w14:paraId="03825FCA" w14:textId="77777777" w:rsidR="00B23CDF" w:rsidRPr="00B23CDF" w:rsidRDefault="00B23CDF">
            <w:pPr>
              <w:rPr>
                <w:rFonts w:ascii="Quicksand" w:hAnsi="Quicksand"/>
                <w:sz w:val="28"/>
              </w:rPr>
            </w:pPr>
          </w:p>
        </w:tc>
      </w:tr>
      <w:tr w:rsidR="00E948A2" w14:paraId="7E1A80A0" w14:textId="77777777" w:rsidTr="005D43A6"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38B34F68" w14:textId="77777777" w:rsidR="004127D2" w:rsidRDefault="004127D2" w:rsidP="00B23CDF">
            <w:pPr>
              <w:rPr>
                <w:rFonts w:ascii="Quicksand" w:hAnsi="Quicksand"/>
                <w:b/>
                <w:sz w:val="36"/>
              </w:rPr>
            </w:pPr>
          </w:p>
          <w:p w14:paraId="00EA23A6" w14:textId="77777777" w:rsidR="004127D2" w:rsidRDefault="004127D2" w:rsidP="00B23CDF">
            <w:pPr>
              <w:rPr>
                <w:rFonts w:ascii="Quicksand" w:hAnsi="Quicksand"/>
                <w:b/>
                <w:sz w:val="36"/>
              </w:rPr>
            </w:pPr>
          </w:p>
          <w:p w14:paraId="3CB167EF" w14:textId="77777777" w:rsidR="004127D2" w:rsidRDefault="004127D2" w:rsidP="00B23CDF">
            <w:pPr>
              <w:rPr>
                <w:rFonts w:ascii="Quicksand" w:hAnsi="Quicksand"/>
                <w:b/>
                <w:sz w:val="36"/>
              </w:rPr>
            </w:pPr>
          </w:p>
          <w:p w14:paraId="3EF0E362" w14:textId="31664D54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006D304" wp14:editId="50DA2F1F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-197485</wp:posOffset>
                  </wp:positionV>
                  <wp:extent cx="3438525" cy="99060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Quicksand" w:hAnsi="Quicksand"/>
                <w:b/>
                <w:sz w:val="36"/>
              </w:rPr>
              <w:t>Engage to Change</w:t>
            </w:r>
          </w:p>
          <w:p w14:paraId="3A500EAD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</w:p>
          <w:p w14:paraId="2C4FE827" w14:textId="3160737D" w:rsidR="00E948A2" w:rsidRDefault="004127D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Prif Lysgennad</w:t>
            </w:r>
          </w:p>
          <w:p w14:paraId="1089E9D3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D4E9D0A" wp14:editId="2BEB6E3D">
                  <wp:simplePos x="0" y="0"/>
                  <wp:positionH relativeFrom="column">
                    <wp:posOffset>5770245</wp:posOffset>
                  </wp:positionH>
                  <wp:positionV relativeFrom="paragraph">
                    <wp:posOffset>80010</wp:posOffset>
                  </wp:positionV>
                  <wp:extent cx="762000" cy="8382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C0C56" w14:textId="3482A4FC" w:rsidR="00E948A2" w:rsidRPr="00B23CDF" w:rsidRDefault="008479E2" w:rsidP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>Gofynion</w:t>
            </w:r>
            <w:r w:rsidR="004127D2">
              <w:rPr>
                <w:rFonts w:ascii="Quicksand" w:hAnsi="Quicksand"/>
                <w:b/>
                <w:sz w:val="36"/>
              </w:rPr>
              <w:t xml:space="preserve"> Personol</w:t>
            </w:r>
            <w:r w:rsidR="00E948A2">
              <w:rPr>
                <w:rFonts w:ascii="Quicksand" w:hAnsi="Quicksand"/>
                <w:b/>
                <w:sz w:val="36"/>
              </w:rPr>
              <w:t xml:space="preserve"> – </w:t>
            </w:r>
            <w:r w:rsidR="0092154E">
              <w:rPr>
                <w:rFonts w:ascii="Quicksand" w:hAnsi="Quicksand"/>
                <w:sz w:val="28"/>
              </w:rPr>
              <w:t>Beth sydd angen ar gyfer y swydd</w:t>
            </w:r>
          </w:p>
          <w:p w14:paraId="35D1FA10" w14:textId="77777777" w:rsidR="00E948A2" w:rsidRDefault="00E948A2">
            <w:pPr>
              <w:rPr>
                <w:rFonts w:ascii="Quicksand" w:hAnsi="Quicksand"/>
                <w:b/>
                <w:sz w:val="28"/>
              </w:rPr>
            </w:pPr>
          </w:p>
          <w:p w14:paraId="537301D7" w14:textId="77777777" w:rsidR="00E948A2" w:rsidRPr="00B23CDF" w:rsidRDefault="00E948A2">
            <w:pPr>
              <w:rPr>
                <w:rFonts w:ascii="Quicksand" w:hAnsi="Quicksand"/>
                <w:b/>
                <w:sz w:val="28"/>
              </w:rPr>
            </w:pPr>
          </w:p>
        </w:tc>
      </w:tr>
      <w:tr w:rsidR="00ED40F4" w14:paraId="2B9AF9F2" w14:textId="77777777" w:rsidTr="00E948A2">
        <w:trPr>
          <w:trHeight w:val="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D10" w14:textId="10A3037A" w:rsidR="00B23CDF" w:rsidRPr="00013F6D" w:rsidRDefault="0092154E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lastRenderedPageBreak/>
              <w:t>Profiad &amp; cymwysterau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13B" w14:textId="3AE48FA6" w:rsidR="00B23CDF" w:rsidRPr="00013F6D" w:rsidRDefault="0092154E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Rhaid bod y prif lysgennad wedi cael</w:t>
            </w:r>
          </w:p>
          <w:p w14:paraId="473425EC" w14:textId="191D7145" w:rsidR="00755EE9" w:rsidRDefault="0092154E" w:rsidP="00755EE9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Ei gyflogi am</w:t>
            </w:r>
            <w:r w:rsidR="00221B7E">
              <w:rPr>
                <w:rFonts w:ascii="Quicksand" w:hAnsi="Quicksand"/>
                <w:sz w:val="28"/>
                <w:szCs w:val="28"/>
              </w:rPr>
              <w:t xml:space="preserve"> 6 m</w:t>
            </w:r>
            <w:r>
              <w:rPr>
                <w:rFonts w:ascii="Quicksand" w:hAnsi="Quicksand"/>
                <w:sz w:val="28"/>
                <w:szCs w:val="28"/>
              </w:rPr>
              <w:t>is neu fwy</w:t>
            </w:r>
          </w:p>
          <w:p w14:paraId="369F9F22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24A8B15F" w14:textId="3E691DCD" w:rsidR="002C52B0" w:rsidRDefault="0092154E" w:rsidP="002C52B0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Profiad o siarad gyda grwpiau o bobl</w:t>
            </w:r>
            <w:r w:rsidR="002C52B0">
              <w:rPr>
                <w:rFonts w:ascii="Quicksand" w:hAnsi="Quicksand"/>
                <w:sz w:val="28"/>
                <w:szCs w:val="28"/>
              </w:rPr>
              <w:t xml:space="preserve"> </w:t>
            </w:r>
          </w:p>
          <w:p w14:paraId="76A95111" w14:textId="77777777" w:rsidR="002C52B0" w:rsidRPr="002C52B0" w:rsidRDefault="002C52B0" w:rsidP="002C52B0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5897E4EC" w14:textId="5A2D34A5" w:rsidR="00755EE9" w:rsidRPr="002C52B0" w:rsidRDefault="0092154E" w:rsidP="002C52B0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Pr</w:t>
            </w:r>
            <w:r w:rsidR="00183580">
              <w:rPr>
                <w:rFonts w:ascii="Quicksand" w:hAnsi="Quicksand"/>
                <w:sz w:val="28"/>
                <w:szCs w:val="28"/>
              </w:rPr>
              <w:t>o</w:t>
            </w:r>
            <w:r>
              <w:rPr>
                <w:rFonts w:ascii="Quicksand" w:hAnsi="Quicksand"/>
                <w:sz w:val="28"/>
                <w:szCs w:val="28"/>
              </w:rPr>
              <w:t>fiad o broject</w:t>
            </w:r>
            <w:r w:rsidR="002C52B0" w:rsidRPr="00013F6D">
              <w:rPr>
                <w:rFonts w:ascii="Quicksand" w:hAnsi="Quicksand"/>
                <w:sz w:val="28"/>
                <w:szCs w:val="28"/>
              </w:rPr>
              <w:t xml:space="preserve"> Engage to Change</w:t>
            </w:r>
          </w:p>
          <w:p w14:paraId="5636135D" w14:textId="77777777" w:rsidR="00C10BA6" w:rsidRDefault="00C10BA6" w:rsidP="00C10BA6">
            <w:pPr>
              <w:rPr>
                <w:rFonts w:ascii="Quicksand" w:hAnsi="Quicksand"/>
                <w:sz w:val="28"/>
                <w:szCs w:val="28"/>
              </w:rPr>
            </w:pPr>
          </w:p>
          <w:p w14:paraId="7391CA9F" w14:textId="1BC188EA" w:rsidR="00C10BA6" w:rsidRPr="00C10BA6" w:rsidRDefault="0092154E" w:rsidP="00C10BA6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Efallai bydd wedi cael</w:t>
            </w:r>
          </w:p>
          <w:p w14:paraId="3B172EEC" w14:textId="1F3B1B8F" w:rsidR="00755EE9" w:rsidRDefault="0092154E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Profiad o rôl arwain</w:t>
            </w:r>
          </w:p>
          <w:p w14:paraId="036FE2A3" w14:textId="22ECB226" w:rsidR="00EC6597" w:rsidRDefault="0092154E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Profiad o hyfforddi pobl eraill</w:t>
            </w:r>
          </w:p>
          <w:p w14:paraId="765644F4" w14:textId="77777777" w:rsidR="00C10BA6" w:rsidRPr="00013F6D" w:rsidRDefault="00C10BA6" w:rsidP="00C10BA6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66A03841" w14:textId="77777777" w:rsidR="00013F6D" w:rsidRPr="00013F6D" w:rsidRDefault="00013F6D" w:rsidP="00013F6D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  <w:tr w:rsidR="00ED40F4" w14:paraId="6A197F32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4B4" w14:textId="7772823D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S</w:t>
            </w:r>
            <w:r w:rsidR="008479E2">
              <w:rPr>
                <w:rFonts w:ascii="Quicksand" w:hAnsi="Quicksand"/>
                <w:b/>
                <w:sz w:val="28"/>
                <w:szCs w:val="28"/>
              </w:rPr>
              <w:t>giliau a galluoedd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BA5" w14:textId="7ACE76FA" w:rsidR="00B23CDF" w:rsidRDefault="008479E2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Rhaid bod y prif lysgennad yn gallu</w:t>
            </w:r>
            <w:r w:rsidR="00013F6D"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</w:p>
          <w:p w14:paraId="559E6554" w14:textId="59E34772" w:rsidR="00013F6D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Cyfathrebu â phobl eraill</w:t>
            </w:r>
          </w:p>
          <w:p w14:paraId="38A21FEF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3EAFD430" w14:textId="73595C04" w:rsidR="00013F6D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Teithio ar draws y wlad</w:t>
            </w:r>
          </w:p>
          <w:p w14:paraId="7A6C1066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1EBE0687" w14:textId="058BE538" w:rsidR="00013F6D" w:rsidRPr="00755EE9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Gweithio ar ben ei hun neu fel rhan o dîm</w:t>
            </w:r>
          </w:p>
          <w:p w14:paraId="7B0D2B0D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b/>
                <w:sz w:val="28"/>
                <w:szCs w:val="28"/>
              </w:rPr>
            </w:pPr>
          </w:p>
          <w:p w14:paraId="433992E6" w14:textId="6EE066FB" w:rsidR="00755EE9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Derbyn rôl arwain</w:t>
            </w:r>
          </w:p>
          <w:p w14:paraId="12C56117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392A7989" w14:textId="7F832CAE" w:rsidR="00755EE9" w:rsidRPr="00755EE9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Gwybod am broject Engage</w:t>
            </w:r>
            <w:r w:rsidR="00755EE9">
              <w:rPr>
                <w:rFonts w:ascii="Quicksand" w:hAnsi="Quicksand"/>
                <w:sz w:val="28"/>
                <w:szCs w:val="28"/>
              </w:rPr>
              <w:t xml:space="preserve"> to Change</w:t>
            </w:r>
          </w:p>
          <w:p w14:paraId="2D854FDE" w14:textId="77777777" w:rsid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  <w:p w14:paraId="6E55BBFB" w14:textId="77777777" w:rsidR="00013F6D" w:rsidRP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  <w:bookmarkStart w:id="1" w:name="cysill"/>
            <w:bookmarkEnd w:id="1"/>
          </w:p>
        </w:tc>
      </w:tr>
      <w:tr w:rsidR="00ED40F4" w14:paraId="024F722B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A78" w14:textId="0CBEC331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Person</w:t>
            </w:r>
            <w:r w:rsidR="008479E2">
              <w:rPr>
                <w:rFonts w:ascii="Quicksand" w:hAnsi="Quicksand"/>
                <w:b/>
                <w:sz w:val="28"/>
                <w:szCs w:val="28"/>
              </w:rPr>
              <w:t>o</w:t>
            </w:r>
            <w:r w:rsidRPr="00013F6D">
              <w:rPr>
                <w:rFonts w:ascii="Quicksand" w:hAnsi="Quicksand"/>
                <w:b/>
                <w:sz w:val="28"/>
                <w:szCs w:val="28"/>
              </w:rPr>
              <w:t>l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0B8" w14:textId="43CBDA9B" w:rsidR="00B23CDF" w:rsidRPr="00013F6D" w:rsidRDefault="008479E2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Rhaid bod y prif lysgennad yn berson</w:t>
            </w:r>
          </w:p>
          <w:p w14:paraId="61C297E3" w14:textId="2D19AE08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Sy’n parchu pobl eraill</w:t>
            </w:r>
          </w:p>
          <w:p w14:paraId="0149BF87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5454C47" w14:textId="1A056D77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Cyfrifol</w:t>
            </w:r>
          </w:p>
          <w:p w14:paraId="4E8BF60B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6A6AD673" w14:textId="0506870B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Dibynadwy</w:t>
            </w:r>
          </w:p>
          <w:p w14:paraId="1FB1DB30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5327903" w14:textId="0ECEAE04" w:rsidR="00755EE9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Trefnus</w:t>
            </w:r>
          </w:p>
          <w:p w14:paraId="7C5920E2" w14:textId="77777777" w:rsidR="00013F6D" w:rsidRPr="00221B7E" w:rsidRDefault="00013F6D" w:rsidP="002C52B0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3CDB9D09" w14:textId="77777777" w:rsidR="0083230B" w:rsidRDefault="0083230B"/>
    <w:sectPr w:rsidR="0083230B" w:rsidSect="000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modern"/>
    <w:notTrueType/>
    <w:pitch w:val="variable"/>
    <w:sig w:usb0="800000AF" w:usb1="00000008" w:usb2="00000000" w:usb3="00000000" w:csb0="00000011" w:csb1="00000000"/>
  </w:font>
  <w:font w:name="Open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B1581"/>
    <w:multiLevelType w:val="hybridMultilevel"/>
    <w:tmpl w:val="6D28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A1"/>
    <w:multiLevelType w:val="hybridMultilevel"/>
    <w:tmpl w:val="71EA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EDD"/>
    <w:multiLevelType w:val="hybridMultilevel"/>
    <w:tmpl w:val="AF52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AE5"/>
    <w:multiLevelType w:val="hybridMultilevel"/>
    <w:tmpl w:val="6A08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684"/>
    <w:multiLevelType w:val="hybridMultilevel"/>
    <w:tmpl w:val="C3DA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7F"/>
    <w:rsid w:val="00013F6D"/>
    <w:rsid w:val="0002216C"/>
    <w:rsid w:val="0006277F"/>
    <w:rsid w:val="000D1862"/>
    <w:rsid w:val="00183580"/>
    <w:rsid w:val="001A3609"/>
    <w:rsid w:val="00221B7E"/>
    <w:rsid w:val="002578B3"/>
    <w:rsid w:val="002C52B0"/>
    <w:rsid w:val="002C7E91"/>
    <w:rsid w:val="0039169F"/>
    <w:rsid w:val="003B7A1C"/>
    <w:rsid w:val="004127D2"/>
    <w:rsid w:val="00594D56"/>
    <w:rsid w:val="00624482"/>
    <w:rsid w:val="00695D9A"/>
    <w:rsid w:val="00755EE9"/>
    <w:rsid w:val="0075682E"/>
    <w:rsid w:val="007805E4"/>
    <w:rsid w:val="00781D27"/>
    <w:rsid w:val="0083230B"/>
    <w:rsid w:val="008479E2"/>
    <w:rsid w:val="0092154E"/>
    <w:rsid w:val="00942507"/>
    <w:rsid w:val="009B0426"/>
    <w:rsid w:val="00A01FB2"/>
    <w:rsid w:val="00A96D8A"/>
    <w:rsid w:val="00B23CDF"/>
    <w:rsid w:val="00B32E55"/>
    <w:rsid w:val="00B61E2D"/>
    <w:rsid w:val="00B950F4"/>
    <w:rsid w:val="00B9786B"/>
    <w:rsid w:val="00BE4B8A"/>
    <w:rsid w:val="00BF1EBD"/>
    <w:rsid w:val="00C10BA6"/>
    <w:rsid w:val="00C37F8E"/>
    <w:rsid w:val="00C50268"/>
    <w:rsid w:val="00E948A2"/>
    <w:rsid w:val="00EC6597"/>
    <w:rsid w:val="00ED40F4"/>
    <w:rsid w:val="00F410B0"/>
    <w:rsid w:val="00F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23B7"/>
  <w15:chartTrackingRefBased/>
  <w15:docId w15:val="{9873F6C7-1F8C-47D4-8E42-C3557CC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photo-take-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photosymbols.com/products/purse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www.photosymbols.com/products/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tosymbols.com/products/map-wales" TargetMode="External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hyperlink" Target="https://www.photosymbols.com/products/social-work-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photosymbols.com/products/share-information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2</cp:revision>
  <dcterms:created xsi:type="dcterms:W3CDTF">2017-11-10T21:23:00Z</dcterms:created>
  <dcterms:modified xsi:type="dcterms:W3CDTF">2017-11-10T21:23:00Z</dcterms:modified>
</cp:coreProperties>
</file>