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93B2" w14:textId="76DDCC09" w:rsidR="00755D6E" w:rsidRPr="00090C04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</w:pPr>
      <w:r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  <w:t>Compassionate leave policy</w:t>
      </w:r>
    </w:p>
    <w:p w14:paraId="09945A70" w14:textId="341682F2" w:rsidR="00755D6E" w:rsidRDefault="00755D6E" w:rsidP="00123006">
      <w:pPr>
        <w:tabs>
          <w:tab w:val="left" w:pos="1418"/>
        </w:tabs>
        <w:spacing w:after="0" w:line="360" w:lineRule="auto"/>
        <w:rPr>
          <w:rFonts w:ascii="source-sans-pro" w:eastAsia="Times New Roman" w:hAnsi="source-sans-pro" w:cs="Helvetica"/>
          <w:color w:val="333333"/>
          <w:sz w:val="27"/>
          <w:szCs w:val="27"/>
          <w:lang w:val="en" w:eastAsia="en-GB"/>
        </w:rPr>
      </w:pPr>
    </w:p>
    <w:p w14:paraId="4422705C" w14:textId="77777777" w:rsidR="00706342" w:rsidRPr="003578F4" w:rsidRDefault="00706342" w:rsidP="0070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Agreed by</w:t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  <w:t>on</w:t>
      </w:r>
    </w:p>
    <w:p w14:paraId="783D4D1D" w14:textId="77777777" w:rsidR="00706342" w:rsidRPr="003578F4" w:rsidRDefault="00706342" w:rsidP="0070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62C44D9D" w14:textId="77777777" w:rsidR="00706342" w:rsidRPr="003578F4" w:rsidRDefault="00706342" w:rsidP="0070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1FE27872" w14:textId="77777777" w:rsidR="00706342" w:rsidRPr="003578F4" w:rsidRDefault="00706342" w:rsidP="0070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4E338348" w14:textId="77777777" w:rsidR="00706342" w:rsidRPr="003578F4" w:rsidRDefault="00706342" w:rsidP="0070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Date for next check:</w:t>
      </w:r>
    </w:p>
    <w:p w14:paraId="19E63964" w14:textId="77777777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EAA4FCF" w14:textId="7FB00EE4" w:rsidR="00D306E7" w:rsidRDefault="00D306E7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D306E7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This policy is for staff.</w:t>
      </w:r>
    </w:p>
    <w:p w14:paraId="352A7461" w14:textId="15E9AFD8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410B9EE0" w14:textId="7B52AB44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We want staff to feel valued.</w:t>
      </w:r>
    </w:p>
    <w:p w14:paraId="2D813E86" w14:textId="34F939D0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82BB049" w14:textId="1DD07A2C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We also need to make sure that the </w:t>
      </w:r>
      <w:proofErr w:type="spellStart"/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organisation</w:t>
      </w:r>
      <w:proofErr w:type="spellEnd"/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can do its work well.</w:t>
      </w:r>
    </w:p>
    <w:p w14:paraId="61EB9CA2" w14:textId="3180C8A9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49ED48F" w14:textId="38F6D7BF" w:rsidR="00706342" w:rsidRPr="00D306E7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This policy will help us to do </w:t>
      </w:r>
      <w:proofErr w:type="gramStart"/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both of these</w:t>
      </w:r>
      <w:proofErr w:type="gramEnd"/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.</w:t>
      </w:r>
    </w:p>
    <w:p w14:paraId="754A07B4" w14:textId="35E963B7" w:rsidR="00D306E7" w:rsidRDefault="00D306E7" w:rsidP="00123006">
      <w:pPr>
        <w:tabs>
          <w:tab w:val="left" w:pos="1418"/>
        </w:tabs>
        <w:spacing w:after="0" w:line="360" w:lineRule="auto"/>
        <w:rPr>
          <w:rFonts w:ascii="source-sans-pro" w:eastAsia="Times New Roman" w:hAnsi="source-sans-pro" w:cs="Helvetica"/>
          <w:color w:val="333333"/>
          <w:sz w:val="27"/>
          <w:szCs w:val="27"/>
          <w:lang w:val="en" w:eastAsia="en-GB"/>
        </w:rPr>
      </w:pPr>
    </w:p>
    <w:p w14:paraId="775524B9" w14:textId="77777777" w:rsidR="00706342" w:rsidRDefault="00706342">
      <w:pP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br w:type="page"/>
      </w:r>
    </w:p>
    <w:p w14:paraId="1B5E3AE7" w14:textId="7F8DA08C" w:rsidR="00123750" w:rsidRPr="00090C04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 xml:space="preserve">Extra </w:t>
      </w:r>
      <w:r w:rsidRPr="00090C04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>leave</w:t>
      </w:r>
      <w: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 xml:space="preserve"> when someone dies</w:t>
      </w:r>
    </w:p>
    <w:p w14:paraId="55E49A7E" w14:textId="77777777" w:rsidR="00090C04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160DDDF7" w14:textId="013D0101" w:rsidR="00706342" w:rsidRDefault="00090C04" w:rsidP="00706342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We will give you paid leave if someone close to you dies. </w:t>
      </w:r>
      <w:r w:rsidR="00706342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This is on top of your annual leave.</w:t>
      </w:r>
    </w:p>
    <w:p w14:paraId="61926E91" w14:textId="77777777" w:rsidR="00706342" w:rsidRDefault="00706342" w:rsidP="00706342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C8994D6" w14:textId="25B8AB8E" w:rsidR="00090C04" w:rsidRPr="00706342" w:rsidRDefault="00090C04" w:rsidP="00706342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706342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If your partner, parent or child dies, we will give you up to 5 days of paid leave.</w:t>
      </w:r>
    </w:p>
    <w:p w14:paraId="719E2581" w14:textId="6B8C52BE" w:rsidR="00090C04" w:rsidRPr="00090C04" w:rsidRDefault="00090C04" w:rsidP="00123006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If your sibling, your sibling’s child, your grandparent, your grandchild or your parent-in-law dies, we will give you up to 3 days of paid leave.</w:t>
      </w:r>
    </w:p>
    <w:p w14:paraId="34075E2E" w14:textId="0B2327BA" w:rsidR="00090C04" w:rsidRPr="00090C04" w:rsidRDefault="00090C04" w:rsidP="00123006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If another relative </w:t>
      </w:r>
      <w:proofErr w:type="gramStart"/>
      <w:r w:rsidRP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dies</w:t>
      </w:r>
      <w:proofErr w:type="gramEnd"/>
      <w:r w:rsidRP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and you have to arrange their funeral, we may give you paid leave.</w:t>
      </w:r>
    </w:p>
    <w:p w14:paraId="031086E1" w14:textId="77777777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958B7B2" w14:textId="255CA532" w:rsidR="00090C04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T</w:t>
      </w:r>
      <w:r w:rsid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he </w:t>
      </w:r>
      <w:r w:rsidR="005F509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National Director</w:t>
      </w:r>
      <w:bookmarkStart w:id="0" w:name="_GoBack"/>
      <w:bookmarkEnd w:id="0"/>
      <w:r w:rsid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can agree to give you </w:t>
      </w:r>
      <w:r w:rsid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more paid leave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than this </w:t>
      </w:r>
      <w:r w:rsidR="00090C04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if there is a good reason.</w:t>
      </w:r>
    </w:p>
    <w:p w14:paraId="1792B0A9" w14:textId="77777777" w:rsidR="00706342" w:rsidRDefault="0070634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66B8362" w14:textId="031FBD99" w:rsidR="009B4502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If you </w:t>
      </w:r>
      <w:r w:rsidR="00706342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want to take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unpaid leave, you can ask your line manager.</w:t>
      </w:r>
    </w:p>
    <w:p w14:paraId="4AFFB412" w14:textId="5EDF328E" w:rsidR="00090C04" w:rsidRDefault="003B2EAB" w:rsidP="00706342">
      <w:pPr>
        <w:tabs>
          <w:tab w:val="left" w:pos="2376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ab/>
      </w:r>
    </w:p>
    <w:p w14:paraId="33A35DDC" w14:textId="0CFD7AD2" w:rsidR="003B2EAB" w:rsidRDefault="003B2EAB" w:rsidP="00706342">
      <w:pPr>
        <w:tabs>
          <w:tab w:val="left" w:pos="2376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35D82B5" w14:textId="403E6752" w:rsidR="003B2EAB" w:rsidRDefault="003B2EAB" w:rsidP="00706342">
      <w:pPr>
        <w:tabs>
          <w:tab w:val="left" w:pos="2376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50E8BEF" w14:textId="77777777" w:rsidR="003B2EAB" w:rsidRDefault="003B2EAB" w:rsidP="00706342">
      <w:pPr>
        <w:tabs>
          <w:tab w:val="left" w:pos="2376"/>
        </w:tabs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0E8A85F3" w14:textId="77777777" w:rsidR="00706342" w:rsidRDefault="00706342">
      <w:pP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br w:type="page"/>
      </w:r>
    </w:p>
    <w:p w14:paraId="159C3499" w14:textId="419F1236" w:rsidR="009B4502" w:rsidRPr="00123006" w:rsidRDefault="009B4502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123006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 xml:space="preserve">Time off for </w:t>
      </w:r>
      <w:r w:rsidR="00090C04" w:rsidRPr="00123006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>an emergency</w:t>
      </w:r>
    </w:p>
    <w:p w14:paraId="0A0FD386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13C7202A" w14:textId="20383232" w:rsidR="00090C04" w:rsidRDefault="00FF771F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If you are a </w:t>
      </w:r>
      <w:proofErr w:type="spellStart"/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carer</w:t>
      </w:r>
      <w:proofErr w:type="spellEnd"/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 y</w:t>
      </w:r>
      <w:r w:rsidR="00090C04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ou may have time off to deal with an emergency with someone you care for.</w:t>
      </w:r>
    </w:p>
    <w:p w14:paraId="12F3215C" w14:textId="58515B5F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65966BD5" w14:textId="07D50A27" w:rsidR="00090C04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You must tell your line manager straight away. </w:t>
      </w:r>
    </w:p>
    <w:p w14:paraId="71B6AB42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2D575264" w14:textId="5D53C4ED" w:rsidR="00090C04" w:rsidRDefault="00090C04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You and your line manager need to agree what to do so that work is not affected. </w:t>
      </w:r>
    </w:p>
    <w:p w14:paraId="4D62AB55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00B9A8E0" w14:textId="16D6E6D8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You will be paid for the rest of that day.</w:t>
      </w:r>
    </w:p>
    <w:p w14:paraId="2C5A14A6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2FEC2125" w14:textId="4884DE89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If this happens too often and affects your work, your manager can use the disciplinary procedure.</w:t>
      </w:r>
    </w:p>
    <w:p w14:paraId="5D02AEBC" w14:textId="77777777" w:rsidR="00287996" w:rsidRPr="00287996" w:rsidRDefault="0028799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4D3919FC" w14:textId="77777777" w:rsidR="00706342" w:rsidRDefault="00706342">
      <w:pPr>
        <w:rPr>
          <w:rFonts w:ascii="Century Gothic" w:eastAsia="Times New Roman" w:hAnsi="Century Gothic" w:cs="Times New Roman"/>
          <w:b/>
          <w:sz w:val="36"/>
          <w:szCs w:val="36"/>
          <w:lang w:val="en" w:eastAsia="en-GB"/>
        </w:rPr>
      </w:pPr>
      <w:r>
        <w:rPr>
          <w:rFonts w:ascii="Century Gothic" w:eastAsia="Times New Roman" w:hAnsi="Century Gothic" w:cs="Times New Roman"/>
          <w:b/>
          <w:sz w:val="36"/>
          <w:szCs w:val="36"/>
          <w:lang w:val="en" w:eastAsia="en-GB"/>
        </w:rPr>
        <w:br w:type="page"/>
      </w:r>
    </w:p>
    <w:p w14:paraId="08478650" w14:textId="4B4FBE01" w:rsidR="00123006" w:rsidRP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val="en" w:eastAsia="en-GB"/>
        </w:rPr>
      </w:pPr>
      <w:r w:rsidRPr="00123006">
        <w:rPr>
          <w:rFonts w:ascii="Century Gothic" w:eastAsia="Times New Roman" w:hAnsi="Century Gothic" w:cs="Times New Roman"/>
          <w:b/>
          <w:sz w:val="36"/>
          <w:szCs w:val="36"/>
          <w:lang w:val="en" w:eastAsia="en-GB"/>
        </w:rPr>
        <w:lastRenderedPageBreak/>
        <w:t>Fair treatment</w:t>
      </w:r>
    </w:p>
    <w:p w14:paraId="7E55F587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186C7B59" w14:textId="3C861164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We will treat you fairly.</w:t>
      </w:r>
    </w:p>
    <w:p w14:paraId="55B98089" w14:textId="77777777" w:rsidR="0012300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4E40B257" w14:textId="42B931D5" w:rsidR="0006201E" w:rsidRPr="00287996" w:rsidRDefault="00123006" w:rsidP="00123006">
      <w:p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We will not</w:t>
      </w:r>
      <w:r w:rsid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:</w:t>
      </w:r>
    </w:p>
    <w:p w14:paraId="23068C66" w14:textId="364C8A85" w:rsidR="0006201E" w:rsidRPr="00287996" w:rsidRDefault="0006201E" w:rsidP="00123006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treat you</w:t>
      </w:r>
      <w:r w:rsidR="0012300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 unfairly for taking time off. F</w:t>
      </w: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or example</w:t>
      </w:r>
      <w:r w:rsidR="0012300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,</w:t>
      </w: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 </w:t>
      </w:r>
      <w:r w:rsidR="0012300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we will not refuse you</w:t>
      </w: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 training or promotion</w:t>
      </w:r>
    </w:p>
    <w:p w14:paraId="4D44E1E5" w14:textId="076DF243" w:rsidR="0006201E" w:rsidRPr="00287996" w:rsidRDefault="0006201E" w:rsidP="00123006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dismiss you or choose you for redundancy because you asked for time off for a depend</w:t>
      </w:r>
      <w:r w:rsidR="0012300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e</w:t>
      </w:r>
      <w:r w:rsidR="00AF5560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nt</w:t>
      </w:r>
    </w:p>
    <w:p w14:paraId="669AFAE9" w14:textId="6140512F" w:rsidR="0006201E" w:rsidRPr="00287996" w:rsidRDefault="0006201E" w:rsidP="00123006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 w:rsidRPr="00287996"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refuse you reasonable time off</w:t>
      </w:r>
    </w:p>
    <w:sectPr w:rsidR="0006201E" w:rsidRPr="002879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ABEC" w14:textId="77777777" w:rsidR="00497247" w:rsidRDefault="00497247" w:rsidP="003B2EAB">
      <w:pPr>
        <w:spacing w:after="0" w:line="240" w:lineRule="auto"/>
      </w:pPr>
      <w:r>
        <w:separator/>
      </w:r>
    </w:p>
  </w:endnote>
  <w:endnote w:type="continuationSeparator" w:id="0">
    <w:p w14:paraId="14745FBA" w14:textId="77777777" w:rsidR="00497247" w:rsidRDefault="00497247" w:rsidP="003B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-sans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162587957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F44F57" w14:textId="2BB1B288" w:rsidR="003B2EAB" w:rsidRPr="00706342" w:rsidRDefault="003B2EAB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706342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C119F8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706342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C119F8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t xml:space="preserve">© All Wales People First 2017 </w:t>
            </w:r>
          </w:p>
        </w:sdtContent>
      </w:sdt>
    </w:sdtContent>
  </w:sdt>
  <w:p w14:paraId="40D825C5" w14:textId="77777777" w:rsidR="003B2EAB" w:rsidRDefault="003B2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599E" w14:textId="77777777" w:rsidR="00497247" w:rsidRDefault="00497247" w:rsidP="003B2EAB">
      <w:pPr>
        <w:spacing w:after="0" w:line="240" w:lineRule="auto"/>
      </w:pPr>
      <w:r>
        <w:separator/>
      </w:r>
    </w:p>
  </w:footnote>
  <w:footnote w:type="continuationSeparator" w:id="0">
    <w:p w14:paraId="0C78E4F0" w14:textId="77777777" w:rsidR="00497247" w:rsidRDefault="00497247" w:rsidP="003B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365"/>
    <w:multiLevelType w:val="multilevel"/>
    <w:tmpl w:val="7E2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62FD"/>
    <w:multiLevelType w:val="multilevel"/>
    <w:tmpl w:val="8834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01A3B"/>
    <w:multiLevelType w:val="hybridMultilevel"/>
    <w:tmpl w:val="D48A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3548"/>
    <w:multiLevelType w:val="hybridMultilevel"/>
    <w:tmpl w:val="33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6293"/>
    <w:multiLevelType w:val="multilevel"/>
    <w:tmpl w:val="E0B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51259"/>
    <w:multiLevelType w:val="hybridMultilevel"/>
    <w:tmpl w:val="4C084E7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B2B76FC"/>
    <w:multiLevelType w:val="hybridMultilevel"/>
    <w:tmpl w:val="0B1E015C"/>
    <w:lvl w:ilvl="0" w:tplc="8DB028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319E4"/>
    <w:multiLevelType w:val="multilevel"/>
    <w:tmpl w:val="E0B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4C"/>
    <w:rsid w:val="0006201E"/>
    <w:rsid w:val="00090C04"/>
    <w:rsid w:val="000F7B61"/>
    <w:rsid w:val="00123006"/>
    <w:rsid w:val="00123750"/>
    <w:rsid w:val="00184B8A"/>
    <w:rsid w:val="001951C0"/>
    <w:rsid w:val="001D63F8"/>
    <w:rsid w:val="0022032C"/>
    <w:rsid w:val="00235A49"/>
    <w:rsid w:val="00274E02"/>
    <w:rsid w:val="00287996"/>
    <w:rsid w:val="003B2EAB"/>
    <w:rsid w:val="004515BE"/>
    <w:rsid w:val="00497247"/>
    <w:rsid w:val="00590159"/>
    <w:rsid w:val="005F5094"/>
    <w:rsid w:val="00684637"/>
    <w:rsid w:val="006B6E0E"/>
    <w:rsid w:val="006E084B"/>
    <w:rsid w:val="00706342"/>
    <w:rsid w:val="00734EEB"/>
    <w:rsid w:val="00754F4C"/>
    <w:rsid w:val="00755D6E"/>
    <w:rsid w:val="007676A5"/>
    <w:rsid w:val="00790273"/>
    <w:rsid w:val="00806866"/>
    <w:rsid w:val="00832839"/>
    <w:rsid w:val="00942BD4"/>
    <w:rsid w:val="009470B2"/>
    <w:rsid w:val="009B4502"/>
    <w:rsid w:val="00A26D63"/>
    <w:rsid w:val="00AA471C"/>
    <w:rsid w:val="00AE3AD1"/>
    <w:rsid w:val="00AF5560"/>
    <w:rsid w:val="00BD0A67"/>
    <w:rsid w:val="00BF26CB"/>
    <w:rsid w:val="00C01D8B"/>
    <w:rsid w:val="00C119F8"/>
    <w:rsid w:val="00CD2314"/>
    <w:rsid w:val="00D306E7"/>
    <w:rsid w:val="00D54903"/>
    <w:rsid w:val="00EB68D0"/>
    <w:rsid w:val="00FA3FB2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694"/>
  <w15:chartTrackingRefBased/>
  <w15:docId w15:val="{B7B84B00-0CBE-4B70-B372-1C1D2FB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AB"/>
  </w:style>
  <w:style w:type="paragraph" w:styleId="Footer">
    <w:name w:val="footer"/>
    <w:basedOn w:val="Normal"/>
    <w:link w:val="FooterChar"/>
    <w:uiPriority w:val="99"/>
    <w:unhideWhenUsed/>
    <w:rsid w:val="003B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AB"/>
  </w:style>
  <w:style w:type="table" w:styleId="TableGrid">
    <w:name w:val="Table Grid"/>
    <w:basedOn w:val="TableNormal"/>
    <w:uiPriority w:val="59"/>
    <w:rsid w:val="00706342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0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7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6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3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3</cp:revision>
  <dcterms:created xsi:type="dcterms:W3CDTF">2017-05-26T15:43:00Z</dcterms:created>
  <dcterms:modified xsi:type="dcterms:W3CDTF">2018-04-19T10:00:00Z</dcterms:modified>
</cp:coreProperties>
</file>