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12C4" w:rsidRPr="000718DD" w:rsidRDefault="006C714F" w:rsidP="006C714F">
      <w:pPr>
        <w:spacing w:line="360" w:lineRule="auto"/>
        <w:rPr>
          <w:rFonts w:ascii="Century Gothic" w:hAnsi="Century Gothic"/>
          <w:b/>
          <w:color w:val="auto"/>
          <w:sz w:val="48"/>
          <w:szCs w:val="48"/>
        </w:rPr>
      </w:pPr>
      <w:r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Personal</w:t>
      </w:r>
      <w:r w:rsidR="00170E8F"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 xml:space="preserve"> interest</w:t>
      </w:r>
      <w:r w:rsidR="00017323"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s</w:t>
      </w:r>
      <w:r w:rsidR="00170E8F"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 xml:space="preserve"> policy</w:t>
      </w: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0718DD" w:rsidRPr="000718DD" w:rsidTr="00200710">
        <w:trPr>
          <w:trHeight w:val="2381"/>
        </w:trPr>
        <w:tc>
          <w:tcPr>
            <w:tcW w:w="9184" w:type="dxa"/>
            <w:vAlign w:val="center"/>
          </w:tcPr>
          <w:p w:rsidR="000718DD" w:rsidRPr="000718DD" w:rsidRDefault="000718DD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0718DD">
              <w:rPr>
                <w:sz w:val="32"/>
                <w:szCs w:val="32"/>
              </w:rPr>
              <w:t>Agreed by</w:t>
            </w:r>
            <w:r w:rsidRPr="000718DD">
              <w:rPr>
                <w:sz w:val="32"/>
                <w:szCs w:val="32"/>
              </w:rPr>
              <w:tab/>
            </w:r>
            <w:r w:rsidRPr="000718DD">
              <w:rPr>
                <w:sz w:val="32"/>
                <w:szCs w:val="32"/>
              </w:rPr>
              <w:tab/>
            </w:r>
            <w:r w:rsidRPr="000718DD">
              <w:rPr>
                <w:sz w:val="32"/>
                <w:szCs w:val="32"/>
              </w:rPr>
              <w:tab/>
            </w:r>
            <w:r w:rsidRPr="000718DD">
              <w:rPr>
                <w:sz w:val="32"/>
                <w:szCs w:val="32"/>
              </w:rPr>
              <w:tab/>
              <w:t>on</w:t>
            </w:r>
          </w:p>
          <w:p w:rsidR="000718DD" w:rsidRPr="000718DD" w:rsidRDefault="000718DD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:rsidR="000718DD" w:rsidRPr="000718DD" w:rsidRDefault="000718DD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:rsidR="000718DD" w:rsidRPr="000718DD" w:rsidRDefault="000718DD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:rsidR="000718DD" w:rsidRPr="000718DD" w:rsidRDefault="000718DD" w:rsidP="000718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0718DD">
              <w:rPr>
                <w:sz w:val="32"/>
                <w:szCs w:val="32"/>
              </w:rPr>
              <w:t>Date for next check:</w:t>
            </w:r>
          </w:p>
        </w:tc>
      </w:tr>
    </w:tbl>
    <w:p w:rsidR="000718DD" w:rsidRPr="000718DD" w:rsidRDefault="000718DD" w:rsidP="006C714F">
      <w:pPr>
        <w:spacing w:line="360" w:lineRule="auto"/>
        <w:rPr>
          <w:rFonts w:ascii="Century Gothic" w:eastAsia="Century Gothic" w:hAnsi="Century Gothic" w:cs="Century Gothic"/>
          <w:color w:val="auto"/>
          <w:sz w:val="32"/>
          <w:szCs w:val="32"/>
        </w:rPr>
      </w:pPr>
    </w:p>
    <w:p w:rsidR="005412C4" w:rsidRPr="000718DD" w:rsidRDefault="006C714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Y</w:t>
      </w:r>
      <w:r w:rsidR="00017323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ou must put the organisation first when you make decisions about the organisation.</w:t>
      </w:r>
    </w:p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5412C4" w:rsidRPr="000718DD" w:rsidRDefault="00170E8F" w:rsidP="006C714F">
      <w:pPr>
        <w:spacing w:after="240"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Sometimes, what is best for the </w:t>
      </w:r>
      <w:r w:rsidR="00017323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organisation may not be what is best for:</w:t>
      </w:r>
    </w:p>
    <w:p w:rsidR="005412C4" w:rsidRPr="000718DD" w:rsidRDefault="000718DD" w:rsidP="006C714F">
      <w:pPr>
        <w:numPr>
          <w:ilvl w:val="0"/>
          <w:numId w:val="1"/>
        </w:numPr>
        <w:spacing w:after="240" w:line="360" w:lineRule="auto"/>
        <w:ind w:left="851" w:hanging="360"/>
        <w:rPr>
          <w:rFonts w:ascii="Century Gothic" w:hAnsi="Century Gothic"/>
          <w:color w:val="auto"/>
          <w:sz w:val="32"/>
          <w:szCs w:val="32"/>
        </w:rPr>
      </w:pPr>
      <w:r>
        <w:rPr>
          <w:rFonts w:ascii="Century Gothic" w:eastAsia="Century Gothic" w:hAnsi="Century Gothic" w:cs="Century Gothic"/>
          <w:color w:val="auto"/>
          <w:sz w:val="32"/>
          <w:szCs w:val="32"/>
        </w:rPr>
        <w:t>y</w:t>
      </w:r>
      <w:r w:rsidR="00170E8F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ou</w:t>
      </w:r>
      <w:r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or your family</w:t>
      </w:r>
    </w:p>
    <w:p w:rsidR="005412C4" w:rsidRPr="000718DD" w:rsidRDefault="00170E8F" w:rsidP="006C714F">
      <w:pPr>
        <w:numPr>
          <w:ilvl w:val="0"/>
          <w:numId w:val="1"/>
        </w:numPr>
        <w:spacing w:after="240" w:line="360" w:lineRule="auto"/>
        <w:ind w:left="851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your friends</w:t>
      </w:r>
    </w:p>
    <w:p w:rsidR="005412C4" w:rsidRPr="000718DD" w:rsidRDefault="00170E8F" w:rsidP="006C714F">
      <w:pPr>
        <w:numPr>
          <w:ilvl w:val="0"/>
          <w:numId w:val="1"/>
        </w:numPr>
        <w:spacing w:after="240" w:line="360" w:lineRule="auto"/>
        <w:ind w:left="851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a company you work for or own</w:t>
      </w:r>
    </w:p>
    <w:p w:rsidR="005412C4" w:rsidRPr="000718DD" w:rsidRDefault="00170E8F" w:rsidP="006C714F">
      <w:pPr>
        <w:numPr>
          <w:ilvl w:val="0"/>
          <w:numId w:val="1"/>
        </w:numPr>
        <w:spacing w:line="360" w:lineRule="auto"/>
        <w:ind w:left="851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another group you belong to.  </w:t>
      </w:r>
    </w:p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5412C4" w:rsidRPr="000718DD" w:rsidRDefault="00170E8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This is called a </w:t>
      </w:r>
      <w:r w:rsidRPr="000718DD">
        <w:rPr>
          <w:rFonts w:ascii="Century Gothic" w:eastAsia="Century Gothic" w:hAnsi="Century Gothic" w:cs="Century Gothic"/>
          <w:b/>
          <w:color w:val="auto"/>
          <w:sz w:val="32"/>
          <w:szCs w:val="32"/>
        </w:rPr>
        <w:t>conflict of interest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.</w:t>
      </w:r>
      <w:r w:rsidR="00017323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</w:t>
      </w:r>
    </w:p>
    <w:p w:rsidR="000718DD" w:rsidRDefault="000718DD">
      <w:pPr>
        <w:rPr>
          <w:rFonts w:ascii="Century Gothic" w:eastAsia="Century Gothic" w:hAnsi="Century Gothic" w:cs="Century Gothic"/>
          <w:color w:val="auto"/>
          <w:sz w:val="32"/>
          <w:szCs w:val="32"/>
        </w:rPr>
      </w:pPr>
      <w:r>
        <w:rPr>
          <w:rFonts w:ascii="Century Gothic" w:eastAsia="Century Gothic" w:hAnsi="Century Gothic" w:cs="Century Gothic"/>
          <w:color w:val="auto"/>
          <w:sz w:val="32"/>
          <w:szCs w:val="32"/>
        </w:rPr>
        <w:br w:type="page"/>
      </w:r>
    </w:p>
    <w:p w:rsidR="005412C4" w:rsidRPr="000718DD" w:rsidRDefault="000718DD" w:rsidP="006C714F">
      <w:pPr>
        <w:spacing w:after="240" w:line="360" w:lineRule="auto"/>
        <w:rPr>
          <w:rFonts w:ascii="Century Gothic" w:hAnsi="Century Gothic"/>
          <w:color w:val="auto"/>
          <w:sz w:val="32"/>
          <w:szCs w:val="32"/>
        </w:rPr>
      </w:pPr>
      <w:r>
        <w:rPr>
          <w:rFonts w:ascii="Century Gothic" w:eastAsia="Century Gothic" w:hAnsi="Century Gothic" w:cs="Century Gothic"/>
          <w:color w:val="auto"/>
          <w:sz w:val="32"/>
          <w:szCs w:val="32"/>
        </w:rPr>
        <w:lastRenderedPageBreak/>
        <w:t>A conflict of interest can make it:</w:t>
      </w:r>
    </w:p>
    <w:p w:rsidR="005412C4" w:rsidRPr="000718DD" w:rsidRDefault="00170E8F" w:rsidP="006C714F">
      <w:pPr>
        <w:numPr>
          <w:ilvl w:val="0"/>
          <w:numId w:val="2"/>
        </w:numPr>
        <w:spacing w:after="240"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hard for the </w:t>
      </w:r>
      <w:r w:rsidR="00017323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Board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to talk freely about something in front of you</w:t>
      </w:r>
    </w:p>
    <w:p w:rsidR="005412C4" w:rsidRPr="000718DD" w:rsidRDefault="00170E8F" w:rsidP="006C714F">
      <w:pPr>
        <w:numPr>
          <w:ilvl w:val="0"/>
          <w:numId w:val="2"/>
        </w:numPr>
        <w:spacing w:after="240"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hard for you to be sure you are only thinking about what is best for the group when you vote</w:t>
      </w:r>
    </w:p>
    <w:p w:rsidR="005412C4" w:rsidRPr="000718DD" w:rsidRDefault="00170E8F" w:rsidP="006C714F">
      <w:pPr>
        <w:numPr>
          <w:ilvl w:val="0"/>
          <w:numId w:val="2"/>
        </w:numPr>
        <w:spacing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easy for other people to think you are trying to make the </w:t>
      </w:r>
      <w:r w:rsidR="00017323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organisation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do what is best for you</w:t>
      </w:r>
    </w:p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0718DD" w:rsidRDefault="000718DD" w:rsidP="006C714F">
      <w:pPr>
        <w:spacing w:line="360" w:lineRule="auto"/>
        <w:rPr>
          <w:rFonts w:ascii="Century Gothic" w:hAnsi="Century Gothic"/>
          <w:b/>
          <w:color w:val="auto"/>
          <w:sz w:val="36"/>
          <w:szCs w:val="36"/>
        </w:rPr>
      </w:pPr>
    </w:p>
    <w:p w:rsidR="006C714F" w:rsidRPr="000718DD" w:rsidRDefault="000F0CF4" w:rsidP="006C714F">
      <w:pPr>
        <w:spacing w:line="360" w:lineRule="auto"/>
        <w:rPr>
          <w:rFonts w:ascii="Century Gothic" w:hAnsi="Century Gothic"/>
          <w:b/>
          <w:color w:val="auto"/>
          <w:sz w:val="36"/>
          <w:szCs w:val="36"/>
        </w:rPr>
      </w:pPr>
      <w:r w:rsidRPr="000718DD">
        <w:rPr>
          <w:rFonts w:ascii="Century Gothic" w:hAnsi="Century Gothic"/>
          <w:b/>
          <w:color w:val="auto"/>
          <w:sz w:val="36"/>
          <w:szCs w:val="36"/>
        </w:rPr>
        <w:t>Y</w:t>
      </w:r>
      <w:r w:rsidR="006C714F" w:rsidRPr="000718DD">
        <w:rPr>
          <w:rFonts w:ascii="Century Gothic" w:hAnsi="Century Gothic"/>
          <w:b/>
          <w:color w:val="auto"/>
          <w:sz w:val="36"/>
          <w:szCs w:val="36"/>
        </w:rPr>
        <w:t>our personal interests</w:t>
      </w:r>
    </w:p>
    <w:p w:rsidR="006C714F" w:rsidRPr="000718DD" w:rsidRDefault="006C714F" w:rsidP="006C714F">
      <w:pPr>
        <w:spacing w:line="360" w:lineRule="auto"/>
        <w:rPr>
          <w:rFonts w:ascii="Century Gothic" w:hAnsi="Century Gothic"/>
          <w:b/>
          <w:color w:val="auto"/>
          <w:sz w:val="32"/>
          <w:szCs w:val="32"/>
        </w:rPr>
      </w:pPr>
    </w:p>
    <w:p w:rsidR="005412C4" w:rsidRPr="000718DD" w:rsidRDefault="00B7368C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hAnsi="Century Gothic"/>
          <w:color w:val="auto"/>
          <w:sz w:val="32"/>
          <w:szCs w:val="32"/>
        </w:rPr>
        <w:t xml:space="preserve">Everyone on the Board needs to fill in the </w:t>
      </w:r>
      <w:r w:rsidRPr="000718DD">
        <w:rPr>
          <w:rFonts w:ascii="Century Gothic" w:hAnsi="Century Gothic"/>
          <w:b/>
          <w:color w:val="auto"/>
          <w:sz w:val="32"/>
          <w:szCs w:val="32"/>
        </w:rPr>
        <w:t>My Interests</w:t>
      </w:r>
      <w:r w:rsidRPr="000718DD">
        <w:rPr>
          <w:rFonts w:ascii="Century Gothic" w:hAnsi="Century Gothic"/>
          <w:color w:val="auto"/>
          <w:sz w:val="32"/>
          <w:szCs w:val="32"/>
        </w:rPr>
        <w:t xml:space="preserve"> </w:t>
      </w:r>
      <w:r w:rsidRPr="000718DD">
        <w:rPr>
          <w:rFonts w:ascii="Century Gothic" w:hAnsi="Century Gothic"/>
          <w:b/>
          <w:color w:val="auto"/>
          <w:sz w:val="32"/>
          <w:szCs w:val="32"/>
        </w:rPr>
        <w:t>form</w:t>
      </w:r>
      <w:r w:rsidRPr="000718DD">
        <w:rPr>
          <w:rFonts w:ascii="Century Gothic" w:hAnsi="Century Gothic"/>
          <w:color w:val="auto"/>
          <w:sz w:val="32"/>
          <w:szCs w:val="32"/>
        </w:rPr>
        <w:t xml:space="preserve"> and give it to the Chair.</w:t>
      </w:r>
    </w:p>
    <w:p w:rsidR="00B7368C" w:rsidRPr="000718DD" w:rsidRDefault="00B7368C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B54F6D" w:rsidRPr="000718DD" w:rsidRDefault="00B54F6D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hAnsi="Century Gothic"/>
          <w:color w:val="auto"/>
          <w:sz w:val="32"/>
          <w:szCs w:val="32"/>
        </w:rPr>
        <w:t xml:space="preserve">If your interests change, </w:t>
      </w:r>
      <w:r w:rsidR="000718DD">
        <w:rPr>
          <w:rFonts w:ascii="Century Gothic" w:hAnsi="Century Gothic"/>
          <w:color w:val="auto"/>
          <w:sz w:val="32"/>
          <w:szCs w:val="32"/>
        </w:rPr>
        <w:t>you must</w:t>
      </w:r>
      <w:r w:rsidRPr="000718DD">
        <w:rPr>
          <w:rFonts w:ascii="Century Gothic" w:hAnsi="Century Gothic"/>
          <w:color w:val="auto"/>
          <w:sz w:val="32"/>
          <w:szCs w:val="32"/>
        </w:rPr>
        <w:t xml:space="preserve"> tell the Chair.</w:t>
      </w:r>
    </w:p>
    <w:p w:rsidR="00B54F6D" w:rsidRPr="000718DD" w:rsidRDefault="00B54F6D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6C714F" w:rsidRPr="000718DD" w:rsidRDefault="006C714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hAnsi="Century Gothic"/>
          <w:color w:val="auto"/>
          <w:sz w:val="32"/>
          <w:szCs w:val="32"/>
        </w:rPr>
        <w:t>You need to check your form each year.</w:t>
      </w:r>
    </w:p>
    <w:p w:rsidR="006C714F" w:rsidRPr="000718DD" w:rsidRDefault="006C714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0F0CF4" w:rsidRPr="000718DD" w:rsidRDefault="000F0CF4" w:rsidP="006C714F">
      <w:pPr>
        <w:spacing w:line="360" w:lineRule="auto"/>
        <w:rPr>
          <w:rFonts w:ascii="Century Gothic" w:hAnsi="Century Gothic"/>
          <w:b/>
          <w:color w:val="auto"/>
          <w:sz w:val="36"/>
          <w:szCs w:val="36"/>
        </w:rPr>
      </w:pPr>
    </w:p>
    <w:p w:rsidR="00D87633" w:rsidRPr="000718DD" w:rsidRDefault="00D87633">
      <w:pPr>
        <w:rPr>
          <w:rFonts w:ascii="Century Gothic" w:hAnsi="Century Gothic"/>
          <w:b/>
          <w:color w:val="auto"/>
          <w:sz w:val="36"/>
          <w:szCs w:val="36"/>
        </w:rPr>
      </w:pPr>
      <w:r w:rsidRPr="000718DD">
        <w:rPr>
          <w:rFonts w:ascii="Century Gothic" w:hAnsi="Century Gothic"/>
          <w:b/>
          <w:color w:val="auto"/>
          <w:sz w:val="36"/>
          <w:szCs w:val="36"/>
        </w:rPr>
        <w:br w:type="page"/>
      </w:r>
    </w:p>
    <w:p w:rsidR="006C714F" w:rsidRPr="000718DD" w:rsidRDefault="006C714F" w:rsidP="006C714F">
      <w:pPr>
        <w:spacing w:line="360" w:lineRule="auto"/>
        <w:rPr>
          <w:rFonts w:ascii="Century Gothic" w:hAnsi="Century Gothic"/>
          <w:b/>
          <w:color w:val="auto"/>
          <w:sz w:val="36"/>
          <w:szCs w:val="36"/>
        </w:rPr>
      </w:pPr>
      <w:r w:rsidRPr="000718DD">
        <w:rPr>
          <w:rFonts w:ascii="Century Gothic" w:hAnsi="Century Gothic"/>
          <w:b/>
          <w:color w:val="auto"/>
          <w:sz w:val="36"/>
          <w:szCs w:val="36"/>
        </w:rPr>
        <w:lastRenderedPageBreak/>
        <w:t>Conflicts of interest</w:t>
      </w:r>
    </w:p>
    <w:p w:rsidR="006C714F" w:rsidRPr="000718DD" w:rsidRDefault="006C714F" w:rsidP="006C714F">
      <w:pPr>
        <w:spacing w:line="360" w:lineRule="auto"/>
        <w:rPr>
          <w:rFonts w:ascii="Century Gothic" w:hAnsi="Century Gothic"/>
          <w:b/>
          <w:color w:val="auto"/>
          <w:sz w:val="32"/>
          <w:szCs w:val="32"/>
        </w:rPr>
      </w:pPr>
    </w:p>
    <w:p w:rsidR="005412C4" w:rsidRPr="000718DD" w:rsidRDefault="00B7368C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hAnsi="Century Gothic"/>
          <w:color w:val="auto"/>
          <w:sz w:val="32"/>
          <w:szCs w:val="32"/>
        </w:rPr>
        <w:t xml:space="preserve">You must look at the agenda before every meeting. </w:t>
      </w:r>
    </w:p>
    <w:p w:rsidR="00B7368C" w:rsidRPr="000718DD" w:rsidRDefault="00B7368C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B7368C" w:rsidRPr="000718DD" w:rsidRDefault="00D87633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hAnsi="Century Gothic"/>
          <w:color w:val="auto"/>
          <w:sz w:val="32"/>
          <w:szCs w:val="32"/>
        </w:rPr>
        <w:t xml:space="preserve">Tell the Chair if </w:t>
      </w:r>
      <w:r w:rsidR="00B7368C" w:rsidRPr="000718DD">
        <w:rPr>
          <w:rFonts w:ascii="Century Gothic" w:hAnsi="Century Gothic"/>
          <w:color w:val="auto"/>
          <w:sz w:val="32"/>
          <w:szCs w:val="32"/>
        </w:rPr>
        <w:t xml:space="preserve">you think you may have a </w:t>
      </w:r>
      <w:r w:rsidR="00B7368C" w:rsidRPr="000718DD">
        <w:rPr>
          <w:rFonts w:ascii="Century Gothic" w:hAnsi="Century Gothic"/>
          <w:b/>
          <w:color w:val="auto"/>
          <w:sz w:val="32"/>
          <w:szCs w:val="32"/>
        </w:rPr>
        <w:t>conflict of interest</w:t>
      </w:r>
      <w:r w:rsidR="00B7368C" w:rsidRPr="000718DD">
        <w:rPr>
          <w:rFonts w:ascii="Century Gothic" w:hAnsi="Century Gothic"/>
          <w:color w:val="auto"/>
          <w:sz w:val="32"/>
          <w:szCs w:val="32"/>
        </w:rPr>
        <w:t xml:space="preserve">. The Chair will tell you want to do about it. </w:t>
      </w:r>
    </w:p>
    <w:p w:rsidR="00B7368C" w:rsidRPr="000718DD" w:rsidRDefault="00B7368C" w:rsidP="006C714F">
      <w:pPr>
        <w:spacing w:line="360" w:lineRule="auto"/>
        <w:rPr>
          <w:rFonts w:ascii="Century Gothic" w:eastAsia="Century Gothic" w:hAnsi="Century Gothic" w:cs="Century Gothic"/>
          <w:color w:val="auto"/>
          <w:sz w:val="32"/>
          <w:szCs w:val="32"/>
        </w:rPr>
      </w:pPr>
    </w:p>
    <w:p w:rsidR="005412C4" w:rsidRPr="000718DD" w:rsidRDefault="00170E8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You cannot vote on something where what is best for you is not the same as what is best for the group.  </w:t>
      </w:r>
    </w:p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5412C4" w:rsidRPr="000718DD" w:rsidRDefault="00170E8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The Chair may ask you to leave to room while the rest of the committee talk.  This is so other members can talk freely.</w:t>
      </w:r>
    </w:p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5412C4" w:rsidRPr="000718DD" w:rsidRDefault="00170E8F" w:rsidP="006C714F">
      <w:pPr>
        <w:spacing w:after="240"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If the </w:t>
      </w:r>
      <w:r w:rsidR="00B7368C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Board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is choosing a new worker, or deciding who will get a contract, you cannot take part in t</w:t>
      </w:r>
      <w:r w:rsidR="000718DD">
        <w:rPr>
          <w:rFonts w:ascii="Century Gothic" w:eastAsia="Century Gothic" w:hAnsi="Century Gothic" w:cs="Century Gothic"/>
          <w:color w:val="auto"/>
          <w:sz w:val="32"/>
          <w:szCs w:val="32"/>
        </w:rPr>
        <w:t>alking or voting if it is about:</w:t>
      </w:r>
    </w:p>
    <w:p w:rsidR="005412C4" w:rsidRPr="000718DD" w:rsidRDefault="00170E8F" w:rsidP="006C714F">
      <w:pPr>
        <w:numPr>
          <w:ilvl w:val="0"/>
          <w:numId w:val="1"/>
        </w:numPr>
        <w:spacing w:after="240"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you</w:t>
      </w:r>
      <w:r w:rsid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or your family</w:t>
      </w:r>
    </w:p>
    <w:p w:rsidR="005412C4" w:rsidRPr="000718DD" w:rsidRDefault="00170E8F" w:rsidP="006C714F">
      <w:pPr>
        <w:numPr>
          <w:ilvl w:val="0"/>
          <w:numId w:val="1"/>
        </w:numPr>
        <w:spacing w:after="240"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your friends</w:t>
      </w:r>
    </w:p>
    <w:p w:rsidR="005412C4" w:rsidRPr="000718DD" w:rsidRDefault="00170E8F" w:rsidP="006C714F">
      <w:pPr>
        <w:numPr>
          <w:ilvl w:val="0"/>
          <w:numId w:val="1"/>
        </w:numPr>
        <w:spacing w:after="240"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a company you work for or own</w:t>
      </w:r>
    </w:p>
    <w:p w:rsidR="005412C4" w:rsidRPr="000718DD" w:rsidRDefault="00170E8F" w:rsidP="006C714F">
      <w:pPr>
        <w:numPr>
          <w:ilvl w:val="0"/>
          <w:numId w:val="1"/>
        </w:numPr>
        <w:spacing w:line="360" w:lineRule="auto"/>
        <w:ind w:left="709" w:hanging="360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another group you belong to.  </w:t>
      </w:r>
    </w:p>
    <w:p w:rsidR="000718DD" w:rsidRDefault="000718DD">
      <w:pPr>
        <w:rPr>
          <w:rFonts w:ascii="Century Gothic" w:eastAsia="Century Gothic" w:hAnsi="Century Gothic" w:cs="Century Gothic"/>
          <w:color w:val="auto"/>
          <w:sz w:val="32"/>
          <w:szCs w:val="32"/>
        </w:rPr>
      </w:pPr>
      <w:r>
        <w:rPr>
          <w:rFonts w:ascii="Century Gothic" w:eastAsia="Century Gothic" w:hAnsi="Century Gothic" w:cs="Century Gothic"/>
          <w:color w:val="auto"/>
          <w:sz w:val="32"/>
          <w:szCs w:val="32"/>
        </w:rPr>
        <w:br w:type="page"/>
      </w:r>
    </w:p>
    <w:p w:rsidR="005412C4" w:rsidRPr="000718DD" w:rsidRDefault="00170E8F" w:rsidP="006C714F">
      <w:pPr>
        <w:spacing w:after="240" w:line="360" w:lineRule="auto"/>
        <w:ind w:right="-874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lastRenderedPageBreak/>
        <w:t xml:space="preserve">The minutes of the committee meeting </w:t>
      </w:r>
      <w:r w:rsidR="00B7368C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will say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: </w:t>
      </w:r>
    </w:p>
    <w:p w:rsidR="005412C4" w:rsidRPr="000718DD" w:rsidRDefault="00B7368C" w:rsidP="006C714F">
      <w:pPr>
        <w:pStyle w:val="ListParagraph"/>
        <w:numPr>
          <w:ilvl w:val="0"/>
          <w:numId w:val="3"/>
        </w:numPr>
        <w:spacing w:after="240" w:line="360" w:lineRule="auto"/>
        <w:ind w:right="-874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the conflict of interest</w:t>
      </w:r>
    </w:p>
    <w:p w:rsidR="005412C4" w:rsidRPr="000718DD" w:rsidRDefault="00B7368C" w:rsidP="006C714F">
      <w:pPr>
        <w:pStyle w:val="ListParagraph"/>
        <w:numPr>
          <w:ilvl w:val="0"/>
          <w:numId w:val="3"/>
        </w:numPr>
        <w:spacing w:after="240" w:line="360" w:lineRule="auto"/>
        <w:ind w:right="-874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if you left the room</w:t>
      </w:r>
    </w:p>
    <w:p w:rsidR="005412C4" w:rsidRPr="000718DD" w:rsidRDefault="00B7368C" w:rsidP="006C714F">
      <w:pPr>
        <w:pStyle w:val="ListParagraph"/>
        <w:numPr>
          <w:ilvl w:val="0"/>
          <w:numId w:val="3"/>
        </w:numPr>
        <w:spacing w:after="240" w:line="360" w:lineRule="auto"/>
        <w:ind w:right="-874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t</w:t>
      </w:r>
      <w:r w:rsidR="00170E8F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hat 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you</w:t>
      </w:r>
      <w:r w:rsidR="00170E8F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had no say in the discussion or decision</w:t>
      </w:r>
      <w:r w:rsidR="00170E8F"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 </w:t>
      </w:r>
    </w:p>
    <w:p w:rsidR="005412C4" w:rsidRPr="000718DD" w:rsidRDefault="00B7368C" w:rsidP="006C714F">
      <w:pPr>
        <w:pStyle w:val="ListParagraph"/>
        <w:numPr>
          <w:ilvl w:val="0"/>
          <w:numId w:val="3"/>
        </w:numPr>
        <w:spacing w:after="240" w:line="360" w:lineRule="auto"/>
        <w:ind w:right="-874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anything the Chair did to make sure the decision was only about what is best for the organisation</w:t>
      </w:r>
    </w:p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017323" w:rsidRPr="000718DD" w:rsidRDefault="00017323" w:rsidP="006C714F">
      <w:pPr>
        <w:rPr>
          <w:rFonts w:ascii="Century Gothic" w:eastAsia="Century Gothic" w:hAnsi="Century Gothic" w:cs="Century Gothic"/>
          <w:b/>
          <w:color w:val="auto"/>
          <w:sz w:val="48"/>
          <w:szCs w:val="48"/>
        </w:rPr>
      </w:pPr>
      <w:r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br w:type="page"/>
      </w:r>
    </w:p>
    <w:p w:rsidR="005412C4" w:rsidRPr="000718DD" w:rsidRDefault="005B4DD0" w:rsidP="006C714F">
      <w:pPr>
        <w:spacing w:line="360" w:lineRule="auto"/>
        <w:rPr>
          <w:rFonts w:ascii="Century Gothic" w:hAnsi="Century Gothic"/>
          <w:b/>
          <w:color w:val="auto"/>
          <w:sz w:val="48"/>
          <w:szCs w:val="48"/>
        </w:rPr>
      </w:pPr>
      <w:r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lastRenderedPageBreak/>
        <w:t>My personal</w:t>
      </w:r>
      <w:r w:rsidR="00170E8F" w:rsidRPr="000718DD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 xml:space="preserve"> interests form</w:t>
      </w:r>
    </w:p>
    <w:tbl>
      <w:tblPr>
        <w:tblStyle w:val="a"/>
        <w:tblW w:w="98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500"/>
      </w:tblGrid>
      <w:tr w:rsidR="000718DD" w:rsidRPr="000718DD" w:rsidTr="00D87633">
        <w:tc>
          <w:tcPr>
            <w:tcW w:w="5318" w:type="dxa"/>
          </w:tcPr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4500" w:type="dxa"/>
          </w:tcPr>
          <w:p w:rsidR="005412C4" w:rsidRPr="000718DD" w:rsidRDefault="00017323" w:rsidP="006C714F">
            <w:pPr>
              <w:spacing w:before="120" w:line="360" w:lineRule="auto"/>
              <w:rPr>
                <w:rFonts w:ascii="Century Gothic" w:hAnsi="Century Gothic"/>
                <w:b/>
                <w:color w:val="auto"/>
                <w:sz w:val="32"/>
                <w:szCs w:val="32"/>
              </w:rPr>
            </w:pPr>
            <w:r w:rsidRPr="000718DD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  <w:t>Tell us more</w:t>
            </w:r>
          </w:p>
        </w:tc>
      </w:tr>
      <w:tr w:rsidR="000718DD" w:rsidRPr="000718DD" w:rsidTr="00D87633">
        <w:trPr>
          <w:trHeight w:val="1501"/>
        </w:trPr>
        <w:tc>
          <w:tcPr>
            <w:tcW w:w="5318" w:type="dxa"/>
          </w:tcPr>
          <w:p w:rsidR="005412C4" w:rsidRPr="000718DD" w:rsidRDefault="00017323" w:rsidP="006C714F">
            <w:pPr>
              <w:spacing w:before="120" w:line="360" w:lineRule="auto"/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</w:pPr>
            <w:r w:rsidRPr="000718DD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  <w:t>Work</w:t>
            </w:r>
          </w:p>
          <w:p w:rsidR="00017323" w:rsidRPr="000718DD" w:rsidRDefault="00017323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Do you work for </w:t>
            </w:r>
            <w:r w:rsidR="00386A5B">
              <w:rPr>
                <w:rFonts w:ascii="Century Gothic" w:hAnsi="Century Gothic"/>
                <w:color w:val="auto"/>
                <w:sz w:val="32"/>
                <w:szCs w:val="32"/>
              </w:rPr>
              <w:t>our</w:t>
            </w: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 organisation? </w:t>
            </w:r>
          </w:p>
          <w:p w:rsidR="00017323" w:rsidRPr="000718DD" w:rsidRDefault="00017323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Do you work for </w:t>
            </w:r>
            <w:r w:rsidR="00386A5B">
              <w:rPr>
                <w:rFonts w:ascii="Century Gothic" w:hAnsi="Century Gothic"/>
                <w:color w:val="auto"/>
                <w:sz w:val="32"/>
                <w:szCs w:val="32"/>
              </w:rPr>
              <w:t xml:space="preserve">a similar </w:t>
            </w: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>organisation?</w:t>
            </w:r>
          </w:p>
        </w:tc>
        <w:tc>
          <w:tcPr>
            <w:tcW w:w="4500" w:type="dxa"/>
          </w:tcPr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</w:tr>
      <w:tr w:rsidR="000718DD" w:rsidRPr="000718DD" w:rsidTr="00D87633">
        <w:tc>
          <w:tcPr>
            <w:tcW w:w="5318" w:type="dxa"/>
          </w:tcPr>
          <w:p w:rsidR="005412C4" w:rsidRPr="000718DD" w:rsidRDefault="00017323" w:rsidP="006C714F">
            <w:pPr>
              <w:spacing w:before="120" w:line="360" w:lineRule="auto"/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</w:pPr>
            <w:r w:rsidRPr="000718DD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  <w:t>Other organisations</w:t>
            </w:r>
            <w:r w:rsidR="00170E8F" w:rsidRPr="000718DD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  <w:t xml:space="preserve"> </w:t>
            </w:r>
          </w:p>
          <w:p w:rsidR="00017323" w:rsidRPr="000718DD" w:rsidRDefault="00017323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0718DD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>Are you a member, director or trustee of a</w:t>
            </w:r>
            <w:r w:rsidR="00386A5B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 xml:space="preserve"> similar</w:t>
            </w:r>
            <w:r w:rsidRPr="000718DD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 xml:space="preserve"> organisation?</w:t>
            </w:r>
          </w:p>
        </w:tc>
        <w:tc>
          <w:tcPr>
            <w:tcW w:w="4500" w:type="dxa"/>
          </w:tcPr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</w:tr>
      <w:tr w:rsidR="000718DD" w:rsidRPr="000718DD" w:rsidTr="00D87633">
        <w:tc>
          <w:tcPr>
            <w:tcW w:w="5318" w:type="dxa"/>
          </w:tcPr>
          <w:p w:rsidR="005412C4" w:rsidRPr="000718DD" w:rsidRDefault="00170E8F" w:rsidP="006C714F">
            <w:pPr>
              <w:spacing w:before="120" w:line="360" w:lineRule="auto"/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</w:pPr>
            <w:r w:rsidRPr="000718DD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  <w:t xml:space="preserve">Gifts </w:t>
            </w:r>
          </w:p>
          <w:p w:rsidR="00017323" w:rsidRPr="000718DD" w:rsidRDefault="00017323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Have you had any gifts from </w:t>
            </w:r>
            <w:r w:rsidR="00386A5B">
              <w:rPr>
                <w:rFonts w:ascii="Century Gothic" w:hAnsi="Century Gothic"/>
                <w:color w:val="auto"/>
                <w:sz w:val="32"/>
                <w:szCs w:val="32"/>
              </w:rPr>
              <w:t>someone who buys or sells with our</w:t>
            </w: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 organisation?</w:t>
            </w:r>
          </w:p>
        </w:tc>
        <w:tc>
          <w:tcPr>
            <w:tcW w:w="4500" w:type="dxa"/>
          </w:tcPr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</w:tr>
      <w:tr w:rsidR="000718DD" w:rsidRPr="000718DD" w:rsidTr="00D87633">
        <w:tc>
          <w:tcPr>
            <w:tcW w:w="5318" w:type="dxa"/>
          </w:tcPr>
          <w:p w:rsidR="005412C4" w:rsidRPr="000718DD" w:rsidRDefault="00017323" w:rsidP="006C714F">
            <w:pPr>
              <w:spacing w:before="120" w:line="360" w:lineRule="auto"/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</w:pPr>
            <w:r w:rsidRPr="000718DD">
              <w:rPr>
                <w:rFonts w:ascii="Century Gothic" w:eastAsia="Century Gothic" w:hAnsi="Century Gothic" w:cs="Century Gothic"/>
                <w:b/>
                <w:color w:val="auto"/>
                <w:sz w:val="32"/>
                <w:szCs w:val="32"/>
              </w:rPr>
              <w:t>Selling and buying</w:t>
            </w:r>
          </w:p>
          <w:p w:rsidR="00017323" w:rsidRPr="000718DD" w:rsidRDefault="00386A5B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>Do you sell to our</w:t>
            </w:r>
            <w:r w:rsidR="00017323" w:rsidRPr="000718DD">
              <w:rPr>
                <w:rFonts w:ascii="Century Gothic" w:eastAsia="Century Gothic" w:hAnsi="Century Gothic" w:cs="Century Gothic"/>
                <w:color w:val="auto"/>
                <w:sz w:val="32"/>
                <w:szCs w:val="32"/>
              </w:rPr>
              <w:t xml:space="preserve"> organisation?</w:t>
            </w:r>
            <w:bookmarkStart w:id="0" w:name="_GoBack"/>
            <w:bookmarkEnd w:id="0"/>
          </w:p>
          <w:p w:rsidR="005412C4" w:rsidRPr="000718DD" w:rsidRDefault="00017323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Do you buy </w:t>
            </w:r>
            <w:r w:rsidR="00386A5B">
              <w:rPr>
                <w:rFonts w:ascii="Century Gothic" w:hAnsi="Century Gothic"/>
                <w:color w:val="auto"/>
                <w:sz w:val="32"/>
                <w:szCs w:val="32"/>
              </w:rPr>
              <w:t>from our</w:t>
            </w:r>
            <w:r w:rsidRPr="000718DD">
              <w:rPr>
                <w:rFonts w:ascii="Century Gothic" w:hAnsi="Century Gothic"/>
                <w:color w:val="auto"/>
                <w:sz w:val="32"/>
                <w:szCs w:val="32"/>
              </w:rPr>
              <w:t xml:space="preserve"> organisation?</w:t>
            </w:r>
          </w:p>
        </w:tc>
        <w:tc>
          <w:tcPr>
            <w:tcW w:w="4500" w:type="dxa"/>
          </w:tcPr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  <w:p w:rsidR="005412C4" w:rsidRPr="000718DD" w:rsidRDefault="005412C4" w:rsidP="006C714F">
            <w:pPr>
              <w:spacing w:before="120" w:line="360" w:lineRule="auto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</w:tr>
    </w:tbl>
    <w:p w:rsidR="005412C4" w:rsidRPr="000718DD" w:rsidRDefault="005412C4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</w:p>
    <w:p w:rsidR="005412C4" w:rsidRPr="000718DD" w:rsidRDefault="00170E8F" w:rsidP="006C714F">
      <w:pPr>
        <w:spacing w:line="360" w:lineRule="auto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 xml:space="preserve">Name </w:t>
      </w:r>
      <w:r w:rsidR="000718DD">
        <w:rPr>
          <w:rFonts w:ascii="Century Gothic" w:eastAsia="Century Gothic" w:hAnsi="Century Gothic" w:cs="Century Gothic"/>
          <w:color w:val="auto"/>
          <w:sz w:val="32"/>
          <w:szCs w:val="32"/>
        </w:rPr>
        <w:tab/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________________________</w:t>
      </w:r>
    </w:p>
    <w:p w:rsidR="005412C4" w:rsidRPr="000718DD" w:rsidRDefault="00170E8F" w:rsidP="006C714F">
      <w:pPr>
        <w:spacing w:after="240" w:line="360" w:lineRule="auto"/>
        <w:ind w:right="-874"/>
        <w:rPr>
          <w:rFonts w:ascii="Century Gothic" w:hAnsi="Century Gothic"/>
          <w:color w:val="auto"/>
          <w:sz w:val="32"/>
          <w:szCs w:val="32"/>
        </w:rPr>
      </w:pP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>Signed</w:t>
      </w:r>
      <w:r w:rsidRPr="000718DD">
        <w:rPr>
          <w:rFonts w:ascii="Century Gothic" w:eastAsia="Century Gothic" w:hAnsi="Century Gothic" w:cs="Century Gothic"/>
          <w:color w:val="auto"/>
          <w:sz w:val="32"/>
          <w:szCs w:val="32"/>
        </w:rPr>
        <w:tab/>
        <w:t>_____________________________    Date  _________</w:t>
      </w:r>
    </w:p>
    <w:sectPr w:rsidR="005412C4" w:rsidRPr="000718DD">
      <w:footerReference w:type="default" r:id="rId7"/>
      <w:pgSz w:w="11906" w:h="16838"/>
      <w:pgMar w:top="1258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B6" w:rsidRDefault="00B96AB6">
      <w:r>
        <w:separator/>
      </w:r>
    </w:p>
  </w:endnote>
  <w:endnote w:type="continuationSeparator" w:id="0">
    <w:p w:rsidR="00B96AB6" w:rsidRDefault="00B9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4655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17323" w:rsidRPr="0089437A" w:rsidRDefault="00017323">
            <w:pPr>
              <w:pStyle w:val="Footer"/>
            </w:pPr>
            <w:r w:rsidRPr="0089437A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2F5694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89437A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2F5694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89437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89437A" w:rsidRPr="0089437A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89437A">
              <w:rPr>
                <w:rFonts w:ascii="Century Gothic" w:hAnsi="Century Gothic"/>
                <w:bCs/>
                <w:sz w:val="32"/>
                <w:szCs w:val="32"/>
              </w:rPr>
              <w:t xml:space="preserve">   </w:t>
            </w:r>
            <w:r w:rsidR="00091732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</w:t>
            </w:r>
            <w:r w:rsidR="0089437A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89437A" w:rsidRPr="0089437A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:rsidR="005412C4" w:rsidRPr="00017323" w:rsidRDefault="005412C4" w:rsidP="00017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B6" w:rsidRDefault="00B96AB6">
      <w:r>
        <w:separator/>
      </w:r>
    </w:p>
  </w:footnote>
  <w:footnote w:type="continuationSeparator" w:id="0">
    <w:p w:rsidR="00B96AB6" w:rsidRDefault="00B9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D30"/>
    <w:multiLevelType w:val="multilevel"/>
    <w:tmpl w:val="2BEE9DA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07B72A6"/>
    <w:multiLevelType w:val="multilevel"/>
    <w:tmpl w:val="33768D1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BA313EB"/>
    <w:multiLevelType w:val="hybridMultilevel"/>
    <w:tmpl w:val="A422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C4"/>
    <w:rsid w:val="00017323"/>
    <w:rsid w:val="000718DD"/>
    <w:rsid w:val="00091732"/>
    <w:rsid w:val="000F0CF4"/>
    <w:rsid w:val="00170E8F"/>
    <w:rsid w:val="002F5694"/>
    <w:rsid w:val="00386A5B"/>
    <w:rsid w:val="005412C4"/>
    <w:rsid w:val="00576BBD"/>
    <w:rsid w:val="005B4DD0"/>
    <w:rsid w:val="006C714F"/>
    <w:rsid w:val="0089437A"/>
    <w:rsid w:val="00A040CB"/>
    <w:rsid w:val="00A82187"/>
    <w:rsid w:val="00B54F6D"/>
    <w:rsid w:val="00B7368C"/>
    <w:rsid w:val="00B96AB6"/>
    <w:rsid w:val="00C87126"/>
    <w:rsid w:val="00D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8D48"/>
  <w15:docId w15:val="{4E703B75-8BFE-4B61-983F-ED42C7A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17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23"/>
  </w:style>
  <w:style w:type="paragraph" w:styleId="Footer">
    <w:name w:val="footer"/>
    <w:basedOn w:val="Normal"/>
    <w:link w:val="FooterChar"/>
    <w:uiPriority w:val="99"/>
    <w:unhideWhenUsed/>
    <w:rsid w:val="00017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23"/>
  </w:style>
  <w:style w:type="paragraph" w:styleId="ListParagraph">
    <w:name w:val="List Paragraph"/>
    <w:basedOn w:val="Normal"/>
    <w:uiPriority w:val="34"/>
    <w:qFormat/>
    <w:rsid w:val="006C714F"/>
    <w:pPr>
      <w:ind w:left="720"/>
      <w:contextualSpacing/>
    </w:pPr>
  </w:style>
  <w:style w:type="table" w:styleId="TableGrid">
    <w:name w:val="Table Grid"/>
    <w:basedOn w:val="TableNormal"/>
    <w:uiPriority w:val="59"/>
    <w:rsid w:val="000718DD"/>
    <w:pPr>
      <w:widowControl/>
      <w:spacing w:beforeAutospacing="1" w:afterAutospacing="1"/>
    </w:pPr>
    <w:rPr>
      <w:rFonts w:ascii="Century Gothic" w:eastAsiaTheme="minorHAnsi" w:hAnsi="Century Gothic"/>
      <w:color w:val="auto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2017-05-26T14:34:00Z</dcterms:created>
  <dcterms:modified xsi:type="dcterms:W3CDTF">2017-05-26T14:34:00Z</dcterms:modified>
</cp:coreProperties>
</file>