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38E23" w14:textId="77777777" w:rsidR="001775DA" w:rsidRPr="001775DA" w:rsidRDefault="001775DA" w:rsidP="001775DA">
      <w:pPr>
        <w:spacing w:after="0" w:line="360" w:lineRule="auto"/>
        <w:rPr>
          <w:rFonts w:ascii="Century Gothic" w:eastAsia="Times New Roman" w:hAnsi="Century Gothic" w:cs="Helvetica"/>
          <w:b/>
          <w:color w:val="333333"/>
          <w:sz w:val="48"/>
          <w:szCs w:val="48"/>
          <w:lang w:val="en" w:eastAsia="en-GB"/>
        </w:rPr>
      </w:pPr>
      <w:r w:rsidRPr="001775DA">
        <w:rPr>
          <w:rFonts w:ascii="Century Gothic" w:eastAsia="Times New Roman" w:hAnsi="Century Gothic" w:cs="Helvetica"/>
          <w:b/>
          <w:color w:val="333333"/>
          <w:sz w:val="48"/>
          <w:szCs w:val="48"/>
          <w:lang w:val="en" w:eastAsia="en-GB"/>
        </w:rPr>
        <w:t>Annual Leave</w:t>
      </w:r>
      <w:r>
        <w:rPr>
          <w:rFonts w:ascii="Century Gothic" w:eastAsia="Times New Roman" w:hAnsi="Century Gothic" w:cs="Helvetica"/>
          <w:b/>
          <w:color w:val="333333"/>
          <w:sz w:val="48"/>
          <w:szCs w:val="48"/>
          <w:lang w:val="en" w:eastAsia="en-GB"/>
        </w:rPr>
        <w:t xml:space="preserve"> policy</w:t>
      </w:r>
    </w:p>
    <w:p w14:paraId="42E0A124" w14:textId="77A39979" w:rsidR="001775DA" w:rsidRPr="007C1C47" w:rsidRDefault="001775DA" w:rsidP="001775DA">
      <w:pPr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</w:p>
    <w:p w14:paraId="79A58199" w14:textId="77777777" w:rsidR="001B61AD" w:rsidRPr="007C1C47" w:rsidRDefault="001B61AD" w:rsidP="001B6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 w:rsidRPr="007C1C47">
        <w:rPr>
          <w:rFonts w:ascii="Century Gothic" w:hAnsi="Century Gothic"/>
          <w:sz w:val="32"/>
          <w:szCs w:val="32"/>
        </w:rPr>
        <w:t>Agreed by</w:t>
      </w:r>
      <w:r w:rsidRPr="007C1C47">
        <w:rPr>
          <w:rFonts w:ascii="Century Gothic" w:hAnsi="Century Gothic"/>
          <w:sz w:val="32"/>
          <w:szCs w:val="32"/>
        </w:rPr>
        <w:tab/>
      </w:r>
      <w:r w:rsidRPr="007C1C47">
        <w:rPr>
          <w:rFonts w:ascii="Century Gothic" w:hAnsi="Century Gothic"/>
          <w:sz w:val="32"/>
          <w:szCs w:val="32"/>
        </w:rPr>
        <w:tab/>
      </w:r>
      <w:r w:rsidRPr="007C1C47">
        <w:rPr>
          <w:rFonts w:ascii="Century Gothic" w:hAnsi="Century Gothic"/>
          <w:sz w:val="32"/>
          <w:szCs w:val="32"/>
        </w:rPr>
        <w:tab/>
      </w:r>
      <w:r w:rsidRPr="007C1C47">
        <w:rPr>
          <w:rFonts w:ascii="Century Gothic" w:hAnsi="Century Gothic"/>
          <w:sz w:val="32"/>
          <w:szCs w:val="32"/>
        </w:rPr>
        <w:tab/>
        <w:t>on</w:t>
      </w:r>
    </w:p>
    <w:p w14:paraId="5D69C011" w14:textId="77777777" w:rsidR="001B61AD" w:rsidRPr="007C1C47" w:rsidRDefault="001B61AD" w:rsidP="001B6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3CFA452F" w14:textId="77777777" w:rsidR="001B61AD" w:rsidRPr="007C1C47" w:rsidRDefault="001B61AD" w:rsidP="001B6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683D0353" w14:textId="77777777" w:rsidR="001B61AD" w:rsidRPr="007C1C47" w:rsidRDefault="001B61AD" w:rsidP="001B6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07B56C89" w14:textId="77777777" w:rsidR="001B61AD" w:rsidRPr="007C1C47" w:rsidRDefault="001B61AD" w:rsidP="001B6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 w:rsidRPr="007C1C47">
        <w:rPr>
          <w:rFonts w:ascii="Century Gothic" w:hAnsi="Century Gothic"/>
          <w:sz w:val="32"/>
          <w:szCs w:val="32"/>
        </w:rPr>
        <w:t>Date for next check:</w:t>
      </w:r>
    </w:p>
    <w:p w14:paraId="51079C45" w14:textId="77777777" w:rsidR="001B61AD" w:rsidRDefault="001B61AD" w:rsidP="001775DA">
      <w:pPr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</w:p>
    <w:p w14:paraId="77509BAE" w14:textId="77777777" w:rsidR="001B61AD" w:rsidRDefault="001B61AD">
      <w:pP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Annual leave is important, because everyone needs to take a break from work.</w:t>
      </w:r>
    </w:p>
    <w:p w14:paraId="570804B7" w14:textId="77777777" w:rsidR="001B61AD" w:rsidRDefault="001B61AD">
      <w:pP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</w:p>
    <w:p w14:paraId="1E3A8202" w14:textId="64F5C2E2" w:rsidR="001B61AD" w:rsidRDefault="001B61AD">
      <w:pP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We </w:t>
      </w:r>
      <w:r w:rsidR="006E5B4A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have separate</w:t>
      </w: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 policies for:</w:t>
      </w:r>
    </w:p>
    <w:p w14:paraId="640DDEBF" w14:textId="00334DB3" w:rsidR="001B61AD" w:rsidRPr="001B61AD" w:rsidRDefault="001B61AD" w:rsidP="001B61AD">
      <w:pPr>
        <w:pStyle w:val="ListParagraph"/>
        <w:numPr>
          <w:ilvl w:val="0"/>
          <w:numId w:val="2"/>
        </w:numP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 w:rsidRPr="001B61AD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sick leave</w:t>
      </w:r>
    </w:p>
    <w:p w14:paraId="37B7AD2B" w14:textId="5326CEBB" w:rsidR="001B61AD" w:rsidRDefault="001B61AD" w:rsidP="001B61AD">
      <w:pPr>
        <w:pStyle w:val="ListParagraph"/>
        <w:numPr>
          <w:ilvl w:val="0"/>
          <w:numId w:val="2"/>
        </w:numP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 w:rsidRPr="001B61AD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compassionate leave</w:t>
      </w:r>
    </w:p>
    <w:p w14:paraId="12D5CB21" w14:textId="7B25C700" w:rsidR="006E5B4A" w:rsidRPr="001B61AD" w:rsidRDefault="006E5B4A" w:rsidP="001B61AD">
      <w:pPr>
        <w:pStyle w:val="ListParagraph"/>
        <w:numPr>
          <w:ilvl w:val="0"/>
          <w:numId w:val="2"/>
        </w:numP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parental leave</w:t>
      </w:r>
    </w:p>
    <w:p w14:paraId="0A1E2952" w14:textId="216B2279" w:rsidR="001B61AD" w:rsidRDefault="001B61AD">
      <w:pP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</w:p>
    <w:p w14:paraId="082CBB67" w14:textId="215D885C" w:rsidR="001B61AD" w:rsidRDefault="001B61AD">
      <w:pP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</w:p>
    <w:p w14:paraId="6774AAAC" w14:textId="77777777" w:rsidR="006E5B4A" w:rsidRDefault="006E5B4A">
      <w:pP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br w:type="page"/>
      </w:r>
    </w:p>
    <w:p w14:paraId="1B79AF4B" w14:textId="77777777" w:rsidR="006E5B4A" w:rsidRPr="006E5B4A" w:rsidRDefault="006E5B4A" w:rsidP="001775DA">
      <w:pPr>
        <w:spacing w:after="0" w:line="360" w:lineRule="auto"/>
        <w:rPr>
          <w:rFonts w:ascii="Century Gothic" w:eastAsia="Times New Roman" w:hAnsi="Century Gothic" w:cs="Helvetica"/>
          <w:b/>
          <w:color w:val="333333"/>
          <w:sz w:val="36"/>
          <w:szCs w:val="36"/>
          <w:lang w:val="en" w:eastAsia="en-GB"/>
        </w:rPr>
      </w:pPr>
      <w:r w:rsidRPr="006E5B4A">
        <w:rPr>
          <w:rFonts w:ascii="Century Gothic" w:eastAsia="Times New Roman" w:hAnsi="Century Gothic" w:cs="Helvetica"/>
          <w:b/>
          <w:color w:val="333333"/>
          <w:sz w:val="36"/>
          <w:szCs w:val="36"/>
          <w:lang w:val="en" w:eastAsia="en-GB"/>
        </w:rPr>
        <w:lastRenderedPageBreak/>
        <w:t>How much annual leave?</w:t>
      </w:r>
    </w:p>
    <w:p w14:paraId="08789D60" w14:textId="77777777" w:rsidR="006E5B4A" w:rsidRDefault="006E5B4A" w:rsidP="001775DA">
      <w:pPr>
        <w:spacing w:after="0" w:line="360" w:lineRule="auto"/>
        <w:rPr>
          <w:rFonts w:ascii="Century Gothic" w:eastAsia="Times New Roman" w:hAnsi="Century Gothic" w:cs="Helvetica"/>
          <w:b/>
          <w:color w:val="333333"/>
          <w:sz w:val="32"/>
          <w:szCs w:val="32"/>
          <w:lang w:val="en" w:eastAsia="en-GB"/>
        </w:rPr>
      </w:pPr>
    </w:p>
    <w:p w14:paraId="3E92C668" w14:textId="3A71F9C9" w:rsidR="001775DA" w:rsidRPr="0029198A" w:rsidRDefault="001775DA" w:rsidP="001775DA">
      <w:pPr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 w:rsidRPr="0029198A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The leave year runs from </w:t>
      </w:r>
      <w:r w:rsidR="00954273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1</w:t>
      </w:r>
      <w:r w:rsidRPr="0029198A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 </w:t>
      </w:r>
      <w:r w:rsidR="00954273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April</w:t>
      </w:r>
      <w:r w:rsidRPr="0029198A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 to 31 </w:t>
      </w:r>
      <w:r w:rsidR="00954273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March</w:t>
      </w:r>
      <w:r w:rsidRPr="0029198A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 each year. </w:t>
      </w:r>
    </w:p>
    <w:p w14:paraId="1FD265F1" w14:textId="77777777" w:rsidR="001775DA" w:rsidRPr="0029198A" w:rsidRDefault="001775DA" w:rsidP="001775DA">
      <w:pPr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</w:p>
    <w:p w14:paraId="7C5471E5" w14:textId="77777777" w:rsidR="00954273" w:rsidRDefault="001775DA" w:rsidP="00954273">
      <w:pPr>
        <w:ind w:right="-1616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 w:rsidRPr="0029198A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Full-time </w:t>
      </w:r>
      <w:r w:rsidR="00820C63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staff </w:t>
      </w: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get</w:t>
      </w:r>
      <w:r w:rsidRPr="0029198A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 2</w:t>
      </w:r>
      <w:r w:rsidR="00954273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5</w:t>
      </w:r>
      <w:r w:rsidRPr="0029198A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 days </w:t>
      </w: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of </w:t>
      </w:r>
      <w:r w:rsidRPr="0029198A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annual leave each year</w:t>
      </w:r>
      <w:r w:rsidR="00954273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, plus public holidays as follows:</w:t>
      </w:r>
    </w:p>
    <w:p w14:paraId="49285DFC" w14:textId="3CDCC3E8" w:rsidR="00954273" w:rsidRPr="00954273" w:rsidRDefault="00954273" w:rsidP="00954273">
      <w:pPr>
        <w:ind w:right="-1616"/>
        <w:rPr>
          <w:rFonts w:ascii="Century Gothic" w:hAnsi="Century Gothic" w:cs="Arial"/>
          <w:sz w:val="32"/>
          <w:szCs w:val="32"/>
        </w:rPr>
      </w:pPr>
      <w:r w:rsidRPr="00954273">
        <w:rPr>
          <w:rFonts w:ascii="Century Gothic" w:hAnsi="Century Gothic" w:cs="Arial"/>
          <w:sz w:val="32"/>
          <w:szCs w:val="32"/>
        </w:rPr>
        <w:t>New Year's Day, Good Friday, Easter Monday, Easter Tuesday, May Day, Spring Bank Holiday, Tuesday following, Late Summer Holiday, Tuesday following, Christmas Day, Boxing Day, following day</w:t>
      </w:r>
    </w:p>
    <w:p w14:paraId="7272D5C1" w14:textId="437E9E5C" w:rsidR="001B61AD" w:rsidRDefault="001775DA" w:rsidP="001775DA">
      <w:pPr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 </w:t>
      </w:r>
    </w:p>
    <w:p w14:paraId="2E837239" w14:textId="62C1578B" w:rsidR="001B61AD" w:rsidRDefault="001B61AD" w:rsidP="001775DA">
      <w:pPr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Part-time staff get pro rata leave</w:t>
      </w:r>
      <w:r w:rsidR="00954273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 and public holidays</w:t>
      </w: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. </w:t>
      </w:r>
    </w:p>
    <w:p w14:paraId="62C0F99E" w14:textId="77777777" w:rsidR="001B61AD" w:rsidRDefault="001B61AD" w:rsidP="001775DA">
      <w:pPr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</w:p>
    <w:p w14:paraId="5A910E36" w14:textId="5B15E312" w:rsidR="001775DA" w:rsidRPr="0029198A" w:rsidRDefault="00820C63" w:rsidP="001775DA">
      <w:pPr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Staff</w:t>
      </w:r>
      <w:r w:rsidR="001775DA" w:rsidRPr="0029198A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 joining after 1 </w:t>
      </w:r>
      <w:r w:rsidR="00954273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April</w:t>
      </w:r>
      <w:r w:rsidR="001775DA" w:rsidRPr="0029198A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 </w:t>
      </w:r>
      <w:r w:rsidR="001B61AD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get pro rat</w:t>
      </w:r>
      <w:r w:rsidR="002F2FE9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a</w:t>
      </w:r>
      <w:bookmarkStart w:id="0" w:name="_GoBack"/>
      <w:bookmarkEnd w:id="0"/>
      <w:r w:rsidR="001B61AD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 leave</w:t>
      </w:r>
      <w:r w:rsidR="001775DA" w:rsidRPr="0029198A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 for the amount of the year they are employed.</w:t>
      </w:r>
      <w:r w:rsidR="001B61AD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 For example, if someone starts half way through the year, they will get half the annual leave. </w:t>
      </w:r>
    </w:p>
    <w:p w14:paraId="47A89104" w14:textId="77777777" w:rsidR="001B61AD" w:rsidRDefault="001B61AD" w:rsidP="001775DA">
      <w:pPr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</w:p>
    <w:p w14:paraId="3936AFF2" w14:textId="5A28362A" w:rsidR="003A60E1" w:rsidRPr="00954273" w:rsidRDefault="003A60E1" w:rsidP="003A60E1">
      <w:pPr>
        <w:spacing w:after="0" w:line="360" w:lineRule="auto"/>
        <w:rPr>
          <w:rFonts w:ascii="Century Gothic" w:eastAsia="Times New Roman" w:hAnsi="Century Gothic" w:cs="Helvetica"/>
          <w:b/>
          <w:color w:val="333333"/>
          <w:sz w:val="36"/>
          <w:szCs w:val="36"/>
          <w:lang w:val="en" w:eastAsia="en-GB"/>
        </w:rPr>
      </w:pPr>
      <w:r w:rsidRPr="003A60E1">
        <w:rPr>
          <w:rFonts w:ascii="Century Gothic" w:eastAsia="Times New Roman" w:hAnsi="Century Gothic" w:cs="Helvetica"/>
          <w:b/>
          <w:color w:val="333333"/>
          <w:sz w:val="36"/>
          <w:szCs w:val="36"/>
          <w:lang w:val="en" w:eastAsia="en-GB"/>
        </w:rPr>
        <w:t>Taking your annual leave</w:t>
      </w:r>
    </w:p>
    <w:p w14:paraId="551F6B87" w14:textId="2C611554" w:rsidR="003A60E1" w:rsidRDefault="003A60E1" w:rsidP="003A60E1">
      <w:pPr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We expect you to plan your annual leave so:</w:t>
      </w:r>
    </w:p>
    <w:p w14:paraId="237C0BF6" w14:textId="7BA2E433" w:rsidR="003A60E1" w:rsidRPr="003A60E1" w:rsidRDefault="003A60E1" w:rsidP="003A60E1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 w:rsidRPr="003A60E1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you use the whole of your annual leave</w:t>
      </w:r>
    </w:p>
    <w:p w14:paraId="4825858E" w14:textId="754541EC" w:rsidR="003A60E1" w:rsidRPr="003A60E1" w:rsidRDefault="003A60E1" w:rsidP="003A60E1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you can meet work deadlines</w:t>
      </w:r>
    </w:p>
    <w:p w14:paraId="27EF0B2A" w14:textId="5E89BD04" w:rsidR="003A60E1" w:rsidRDefault="003A60E1" w:rsidP="003A60E1">
      <w:pPr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</w:p>
    <w:p w14:paraId="65252B47" w14:textId="79378F92" w:rsidR="003A60E1" w:rsidRPr="003A60E1" w:rsidRDefault="003A60E1" w:rsidP="003A60E1">
      <w:pPr>
        <w:spacing w:after="0" w:line="360" w:lineRule="auto"/>
        <w:rPr>
          <w:rFonts w:ascii="Century Gothic" w:eastAsia="Times New Roman" w:hAnsi="Century Gothic" w:cs="Helvetica"/>
          <w:b/>
          <w:color w:val="333333"/>
          <w:sz w:val="36"/>
          <w:szCs w:val="36"/>
          <w:lang w:val="en" w:eastAsia="en-GB"/>
        </w:rPr>
      </w:pPr>
      <w:r w:rsidRPr="003A60E1">
        <w:rPr>
          <w:rFonts w:ascii="Century Gothic" w:eastAsia="Times New Roman" w:hAnsi="Century Gothic" w:cs="Helvetica"/>
          <w:b/>
          <w:color w:val="333333"/>
          <w:sz w:val="36"/>
          <w:szCs w:val="36"/>
          <w:lang w:val="en" w:eastAsia="en-GB"/>
        </w:rPr>
        <w:t>Carrying forward your annual leave</w:t>
      </w:r>
    </w:p>
    <w:p w14:paraId="095E7807" w14:textId="605884F0" w:rsidR="003A60E1" w:rsidRDefault="003A60E1" w:rsidP="003A60E1">
      <w:pPr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</w:p>
    <w:p w14:paraId="3EF0CC25" w14:textId="6DE9F9EF" w:rsidR="003A60E1" w:rsidRDefault="003A60E1" w:rsidP="003A60E1">
      <w:pPr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lastRenderedPageBreak/>
        <w:t>If you do not think you can use all your annual leave, you must talk with your manager.</w:t>
      </w:r>
    </w:p>
    <w:p w14:paraId="4426255C" w14:textId="338CA76C" w:rsidR="003A60E1" w:rsidRDefault="003A60E1" w:rsidP="003A60E1">
      <w:pPr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</w:p>
    <w:p w14:paraId="35FF96ED" w14:textId="33A75762" w:rsidR="003A60E1" w:rsidRPr="003A60E1" w:rsidRDefault="003A60E1" w:rsidP="003A60E1">
      <w:pPr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Your manager will help you find ways to take your annual leave. If this is not possible, your manager can agree to let you carry forward up to </w:t>
      </w:r>
      <w:r w:rsidR="00954273"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5</w:t>
      </w: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 xml:space="preserve"> days of annual leave. </w:t>
      </w:r>
    </w:p>
    <w:p w14:paraId="7BF363DE" w14:textId="77777777" w:rsidR="003A60E1" w:rsidRPr="003A60E1" w:rsidRDefault="003A60E1" w:rsidP="003A60E1">
      <w:pPr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</w:p>
    <w:p w14:paraId="786D111C" w14:textId="77777777" w:rsidR="003A60E1" w:rsidRPr="003A60E1" w:rsidRDefault="003A60E1" w:rsidP="003A60E1">
      <w:pPr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</w:p>
    <w:p w14:paraId="53B963EE" w14:textId="77777777" w:rsidR="003A60E1" w:rsidRPr="003A60E1" w:rsidRDefault="003A60E1" w:rsidP="003A60E1">
      <w:pPr>
        <w:spacing w:after="0" w:line="360" w:lineRule="auto"/>
        <w:rPr>
          <w:rFonts w:ascii="Century Gothic" w:eastAsia="Times New Roman" w:hAnsi="Century Gothic" w:cs="Helvetica"/>
          <w:b/>
          <w:color w:val="333333"/>
          <w:sz w:val="32"/>
          <w:szCs w:val="32"/>
          <w:lang w:val="en" w:eastAsia="en-GB"/>
        </w:rPr>
      </w:pPr>
    </w:p>
    <w:p w14:paraId="189C921D" w14:textId="77777777" w:rsidR="001B61AD" w:rsidRDefault="001B61AD" w:rsidP="001775DA">
      <w:pPr>
        <w:spacing w:after="0" w:line="360" w:lineRule="auto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</w:p>
    <w:p w14:paraId="692455A3" w14:textId="77777777" w:rsidR="001B61AD" w:rsidRDefault="001B61AD">
      <w:pP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br w:type="page"/>
      </w:r>
    </w:p>
    <w:p w14:paraId="38988E71" w14:textId="3A04564A" w:rsidR="003A60E1" w:rsidRPr="003A60E1" w:rsidRDefault="003A60E1" w:rsidP="001775DA">
      <w:pPr>
        <w:spacing w:after="0" w:line="360" w:lineRule="auto"/>
        <w:outlineLvl w:val="2"/>
        <w:rPr>
          <w:rFonts w:ascii="Century Gothic" w:eastAsia="Times New Roman" w:hAnsi="Century Gothic" w:cs="Helvetica"/>
          <w:b/>
          <w:color w:val="333333"/>
          <w:sz w:val="36"/>
          <w:szCs w:val="36"/>
          <w:lang w:val="en" w:eastAsia="en-GB"/>
        </w:rPr>
      </w:pPr>
      <w:r w:rsidRPr="003A60E1">
        <w:rPr>
          <w:rFonts w:ascii="Century Gothic" w:eastAsia="Times New Roman" w:hAnsi="Century Gothic" w:cs="Helvetica"/>
          <w:b/>
          <w:color w:val="333333"/>
          <w:sz w:val="36"/>
          <w:szCs w:val="36"/>
          <w:lang w:val="en" w:eastAsia="en-GB"/>
        </w:rPr>
        <w:lastRenderedPageBreak/>
        <w:t>Leaving your job</w:t>
      </w:r>
    </w:p>
    <w:p w14:paraId="3ACA9E03" w14:textId="77777777" w:rsidR="003A60E1" w:rsidRDefault="003A60E1" w:rsidP="001775DA">
      <w:pPr>
        <w:spacing w:after="0" w:line="360" w:lineRule="auto"/>
        <w:outlineLvl w:val="2"/>
        <w:rPr>
          <w:rFonts w:ascii="Century Gothic" w:eastAsia="Times New Roman" w:hAnsi="Century Gothic" w:cs="Helvetica"/>
          <w:b/>
          <w:color w:val="333333"/>
          <w:sz w:val="32"/>
          <w:szCs w:val="32"/>
          <w:lang w:val="en" w:eastAsia="en-GB"/>
        </w:rPr>
      </w:pPr>
    </w:p>
    <w:p w14:paraId="4E5A50B7" w14:textId="55031D9A" w:rsidR="001775DA" w:rsidRPr="0029198A" w:rsidRDefault="003A60E1" w:rsidP="003A60E1">
      <w:pPr>
        <w:spacing w:after="0" w:line="360" w:lineRule="auto"/>
        <w:outlineLvl w:val="2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  <w:t>You must take your annual leave before your contract finishes. We cannot pay you money in lieu of annual leave.</w:t>
      </w:r>
    </w:p>
    <w:p w14:paraId="57B4886B" w14:textId="77777777" w:rsidR="00C66AA5" w:rsidRPr="0029198A" w:rsidRDefault="00C66AA5" w:rsidP="001775DA">
      <w:pPr>
        <w:tabs>
          <w:tab w:val="left" w:pos="5410"/>
        </w:tabs>
        <w:spacing w:after="0" w:line="360" w:lineRule="auto"/>
        <w:outlineLvl w:val="1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</w:p>
    <w:p w14:paraId="02FAD29F" w14:textId="77777777" w:rsidR="001775DA" w:rsidRPr="0029198A" w:rsidRDefault="001775DA" w:rsidP="001775DA">
      <w:pPr>
        <w:tabs>
          <w:tab w:val="left" w:pos="5410"/>
        </w:tabs>
        <w:spacing w:after="0" w:line="360" w:lineRule="auto"/>
        <w:outlineLvl w:val="1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</w:p>
    <w:p w14:paraId="6B6ED3DC" w14:textId="77777777" w:rsidR="001775DA" w:rsidRPr="0029198A" w:rsidRDefault="001775DA" w:rsidP="001775DA">
      <w:pPr>
        <w:tabs>
          <w:tab w:val="left" w:pos="5410"/>
        </w:tabs>
        <w:spacing w:after="0" w:line="360" w:lineRule="auto"/>
        <w:outlineLvl w:val="1"/>
        <w:rPr>
          <w:rFonts w:ascii="Century Gothic" w:eastAsia="Times New Roman" w:hAnsi="Century Gothic" w:cs="Helvetica"/>
          <w:color w:val="333333"/>
          <w:sz w:val="32"/>
          <w:szCs w:val="32"/>
          <w:lang w:val="en" w:eastAsia="en-GB"/>
        </w:rPr>
      </w:pPr>
    </w:p>
    <w:p w14:paraId="15C27E50" w14:textId="77777777" w:rsidR="001775DA" w:rsidRDefault="001775DA"/>
    <w:sectPr w:rsidR="001775D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1DA8F" w14:textId="77777777" w:rsidR="00486EF4" w:rsidRDefault="00486EF4" w:rsidP="00677444">
      <w:pPr>
        <w:spacing w:after="0" w:line="240" w:lineRule="auto"/>
      </w:pPr>
      <w:r>
        <w:separator/>
      </w:r>
    </w:p>
  </w:endnote>
  <w:endnote w:type="continuationSeparator" w:id="0">
    <w:p w14:paraId="5D4EA03A" w14:textId="77777777" w:rsidR="00486EF4" w:rsidRDefault="00486EF4" w:rsidP="0067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32"/>
        <w:szCs w:val="32"/>
      </w:rPr>
      <w:id w:val="-1926112143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32"/>
            <w:szCs w:val="3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F1853A6" w14:textId="46537BF1" w:rsidR="00677444" w:rsidRPr="00677444" w:rsidRDefault="00677444">
            <w:pPr>
              <w:pStyle w:val="Footer"/>
              <w:rPr>
                <w:rFonts w:ascii="Century Gothic" w:hAnsi="Century Gothic"/>
                <w:sz w:val="32"/>
                <w:szCs w:val="32"/>
              </w:rPr>
            </w:pPr>
            <w:r w:rsidRPr="00677444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677444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677444">
              <w:rPr>
                <w:rFonts w:ascii="Century Gothic" w:hAnsi="Century Gothic"/>
                <w:bCs/>
                <w:sz w:val="32"/>
                <w:szCs w:val="32"/>
              </w:rPr>
              <w:instrText xml:space="preserve"> PAGE </w:instrText>
            </w:r>
            <w:r w:rsidRPr="00677444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3441F7">
              <w:rPr>
                <w:rFonts w:ascii="Century Gothic" w:hAnsi="Century Gothic"/>
                <w:bCs/>
                <w:noProof/>
                <w:sz w:val="32"/>
                <w:szCs w:val="32"/>
              </w:rPr>
              <w:t>4</w:t>
            </w:r>
            <w:r w:rsidRPr="00677444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677444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677444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677444">
              <w:rPr>
                <w:rFonts w:ascii="Century Gothic" w:hAnsi="Century Gothic"/>
                <w:bCs/>
                <w:sz w:val="32"/>
                <w:szCs w:val="32"/>
              </w:rPr>
              <w:instrText xml:space="preserve"> NUMPAGES  </w:instrText>
            </w:r>
            <w:r w:rsidRPr="00677444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3441F7">
              <w:rPr>
                <w:rFonts w:ascii="Century Gothic" w:hAnsi="Century Gothic"/>
                <w:bCs/>
                <w:noProof/>
                <w:sz w:val="32"/>
                <w:szCs w:val="32"/>
              </w:rPr>
              <w:t>4</w:t>
            </w:r>
            <w:r w:rsidRPr="00677444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>
              <w:rPr>
                <w:rFonts w:ascii="Century Gothic" w:hAnsi="Century Gothic"/>
                <w:bCs/>
                <w:sz w:val="32"/>
                <w:szCs w:val="32"/>
              </w:rPr>
              <w:t xml:space="preserve">                                © All Wales People First 2017</w:t>
            </w:r>
          </w:p>
        </w:sdtContent>
      </w:sdt>
    </w:sdtContent>
  </w:sdt>
  <w:p w14:paraId="10878B4A" w14:textId="77777777" w:rsidR="00677444" w:rsidRDefault="00677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B1135" w14:textId="77777777" w:rsidR="00486EF4" w:rsidRDefault="00486EF4" w:rsidP="00677444">
      <w:pPr>
        <w:spacing w:after="0" w:line="240" w:lineRule="auto"/>
      </w:pPr>
      <w:r>
        <w:separator/>
      </w:r>
    </w:p>
  </w:footnote>
  <w:footnote w:type="continuationSeparator" w:id="0">
    <w:p w14:paraId="2BE97E41" w14:textId="77777777" w:rsidR="00486EF4" w:rsidRDefault="00486EF4" w:rsidP="00677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D393C"/>
    <w:multiLevelType w:val="multilevel"/>
    <w:tmpl w:val="C440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10650E"/>
    <w:multiLevelType w:val="hybridMultilevel"/>
    <w:tmpl w:val="1E2C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1573E"/>
    <w:multiLevelType w:val="hybridMultilevel"/>
    <w:tmpl w:val="3E584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5DA"/>
    <w:rsid w:val="000518C0"/>
    <w:rsid w:val="000E22D4"/>
    <w:rsid w:val="001775DA"/>
    <w:rsid w:val="001B61AD"/>
    <w:rsid w:val="002F2FE9"/>
    <w:rsid w:val="003441F7"/>
    <w:rsid w:val="003A153D"/>
    <w:rsid w:val="003A60E1"/>
    <w:rsid w:val="00486EF4"/>
    <w:rsid w:val="005B3042"/>
    <w:rsid w:val="00677444"/>
    <w:rsid w:val="006B4492"/>
    <w:rsid w:val="006E5B4A"/>
    <w:rsid w:val="007C1C47"/>
    <w:rsid w:val="007D62F0"/>
    <w:rsid w:val="00820C63"/>
    <w:rsid w:val="00927143"/>
    <w:rsid w:val="00954273"/>
    <w:rsid w:val="009725E3"/>
    <w:rsid w:val="00A250D5"/>
    <w:rsid w:val="00AE308E"/>
    <w:rsid w:val="00C66AA5"/>
    <w:rsid w:val="00D904E0"/>
    <w:rsid w:val="00E80C90"/>
    <w:rsid w:val="00E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E19F6"/>
  <w15:chartTrackingRefBased/>
  <w15:docId w15:val="{FFAD5DF0-DDB0-4107-93CD-A20FE5A8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77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5D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0D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0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44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7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444"/>
  </w:style>
  <w:style w:type="paragraph" w:styleId="Footer">
    <w:name w:val="footer"/>
    <w:basedOn w:val="Normal"/>
    <w:link w:val="FooterChar"/>
    <w:uiPriority w:val="99"/>
    <w:unhideWhenUsed/>
    <w:rsid w:val="00677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444"/>
  </w:style>
  <w:style w:type="table" w:styleId="TableGrid">
    <w:name w:val="Table Grid"/>
    <w:basedOn w:val="TableNormal"/>
    <w:uiPriority w:val="59"/>
    <w:rsid w:val="001B61AD"/>
    <w:pPr>
      <w:spacing w:beforeAutospacing="1" w:after="0" w:afterAutospacing="1" w:line="240" w:lineRule="auto"/>
    </w:pPr>
    <w:rPr>
      <w:rFonts w:ascii="Century Gothic" w:hAnsi="Century Gothic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Kelly Stuart</cp:lastModifiedBy>
  <cp:revision>7</cp:revision>
  <dcterms:created xsi:type="dcterms:W3CDTF">2017-11-24T09:21:00Z</dcterms:created>
  <dcterms:modified xsi:type="dcterms:W3CDTF">2018-07-17T14:11:00Z</dcterms:modified>
</cp:coreProperties>
</file>